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DEB" w:rsidRPr="00875863" w:rsidRDefault="00575DEB" w:rsidP="00E70999">
      <w:pPr>
        <w:shd w:val="clear" w:color="auto" w:fill="FFFFFF"/>
        <w:spacing w:after="100" w:afterAutospacing="1" w:line="375" w:lineRule="atLeast"/>
        <w:jc w:val="both"/>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b/>
          <w:bCs/>
          <w:color w:val="212529"/>
          <w:sz w:val="32"/>
          <w:szCs w:val="32"/>
          <w:lang w:val="en-US" w:eastAsia="es-CL"/>
        </w:rPr>
        <w:t xml:space="preserve">Open the gates of the </w:t>
      </w:r>
      <w:proofErr w:type="gramStart"/>
      <w:r w:rsidRPr="00875863">
        <w:rPr>
          <w:rFonts w:ascii="Times New Roman" w:eastAsia="Times New Roman" w:hAnsi="Times New Roman" w:cs="Times New Roman"/>
          <w:b/>
          <w:bCs/>
          <w:color w:val="212529"/>
          <w:sz w:val="32"/>
          <w:szCs w:val="32"/>
          <w:lang w:val="en-US" w:eastAsia="es-CL"/>
        </w:rPr>
        <w:t>promised land</w:t>
      </w:r>
      <w:proofErr w:type="gramEnd"/>
    </w:p>
    <w:p w:rsidR="00575DEB" w:rsidRPr="00875863" w:rsidRDefault="00575DEB" w:rsidP="00E70999">
      <w:pPr>
        <w:shd w:val="clear" w:color="auto" w:fill="FFFFFF"/>
        <w:spacing w:after="100" w:afterAutospacing="1" w:line="375" w:lineRule="atLeast"/>
        <w:jc w:val="both"/>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t xml:space="preserve">Yes, </w:t>
      </w:r>
      <w:proofErr w:type="gramStart"/>
      <w:r w:rsidRPr="00875863">
        <w:rPr>
          <w:rFonts w:ascii="Times New Roman" w:eastAsia="Times New Roman" w:hAnsi="Times New Roman" w:cs="Times New Roman"/>
          <w:color w:val="212529"/>
          <w:sz w:val="32"/>
          <w:szCs w:val="32"/>
          <w:lang w:val="en-US" w:eastAsia="es-CL"/>
        </w:rPr>
        <w:t>it’s</w:t>
      </w:r>
      <w:proofErr w:type="gramEnd"/>
      <w:r w:rsidRPr="00875863">
        <w:rPr>
          <w:rFonts w:ascii="Times New Roman" w:eastAsia="Times New Roman" w:hAnsi="Times New Roman" w:cs="Times New Roman"/>
          <w:color w:val="212529"/>
          <w:sz w:val="32"/>
          <w:szCs w:val="32"/>
          <w:lang w:val="en-US" w:eastAsia="es-CL"/>
        </w:rPr>
        <w:t xml:space="preserve"> clear: The </w:t>
      </w:r>
      <w:r w:rsidRPr="00E70999">
        <w:rPr>
          <w:rFonts w:ascii="Times New Roman" w:eastAsia="Times New Roman" w:hAnsi="Times New Roman" w:cs="Times New Roman"/>
          <w:color w:val="212529"/>
          <w:sz w:val="32"/>
          <w:szCs w:val="32"/>
          <w:highlight w:val="yellow"/>
          <w:lang w:val="en-US" w:eastAsia="es-CL"/>
        </w:rPr>
        <w:t>riots</w:t>
      </w:r>
      <w:r w:rsidRPr="00875863">
        <w:rPr>
          <w:rFonts w:ascii="Times New Roman" w:eastAsia="Times New Roman" w:hAnsi="Times New Roman" w:cs="Times New Roman"/>
          <w:color w:val="212529"/>
          <w:sz w:val="32"/>
          <w:szCs w:val="32"/>
          <w:lang w:val="en-US" w:eastAsia="es-CL"/>
        </w:rPr>
        <w:t xml:space="preserve"> are neither an indication that Chileans are </w:t>
      </w:r>
      <w:r w:rsidRPr="00E70999">
        <w:rPr>
          <w:rFonts w:ascii="Times New Roman" w:eastAsia="Times New Roman" w:hAnsi="Times New Roman" w:cs="Times New Roman"/>
          <w:color w:val="212529"/>
          <w:sz w:val="32"/>
          <w:szCs w:val="32"/>
          <w:highlight w:val="yellow"/>
          <w:lang w:val="en-US" w:eastAsia="es-CL"/>
        </w:rPr>
        <w:t>fed up</w:t>
      </w:r>
      <w:r w:rsidRPr="00875863">
        <w:rPr>
          <w:rFonts w:ascii="Times New Roman" w:eastAsia="Times New Roman" w:hAnsi="Times New Roman" w:cs="Times New Roman"/>
          <w:color w:val="212529"/>
          <w:sz w:val="32"/>
          <w:szCs w:val="32"/>
          <w:lang w:val="en-US" w:eastAsia="es-CL"/>
        </w:rPr>
        <w:t xml:space="preserve"> with the economic model i</w:t>
      </w:r>
      <w:bookmarkStart w:id="0" w:name="_GoBack"/>
      <w:bookmarkEnd w:id="0"/>
      <w:r w:rsidRPr="00875863">
        <w:rPr>
          <w:rFonts w:ascii="Times New Roman" w:eastAsia="Times New Roman" w:hAnsi="Times New Roman" w:cs="Times New Roman"/>
          <w:color w:val="212529"/>
          <w:sz w:val="32"/>
          <w:szCs w:val="32"/>
          <w:lang w:val="en-US" w:eastAsia="es-CL"/>
        </w:rPr>
        <w:t xml:space="preserve">n place since the </w:t>
      </w:r>
      <w:r w:rsidRPr="00E70999">
        <w:rPr>
          <w:rFonts w:ascii="Times New Roman" w:eastAsia="Times New Roman" w:hAnsi="Times New Roman" w:cs="Times New Roman"/>
          <w:color w:val="212529"/>
          <w:sz w:val="32"/>
          <w:szCs w:val="32"/>
          <w:highlight w:val="yellow"/>
          <w:lang w:val="en-US" w:eastAsia="es-CL"/>
        </w:rPr>
        <w:t>restoration</w:t>
      </w:r>
      <w:r w:rsidRPr="00875863">
        <w:rPr>
          <w:rFonts w:ascii="Times New Roman" w:eastAsia="Times New Roman" w:hAnsi="Times New Roman" w:cs="Times New Roman"/>
          <w:color w:val="212529"/>
          <w:sz w:val="32"/>
          <w:szCs w:val="32"/>
          <w:lang w:val="en-US" w:eastAsia="es-CL"/>
        </w:rPr>
        <w:t xml:space="preserve"> of democracy, nor evidence of an international </w:t>
      </w:r>
      <w:r w:rsidRPr="00E70999">
        <w:rPr>
          <w:rFonts w:ascii="Times New Roman" w:eastAsia="Times New Roman" w:hAnsi="Times New Roman" w:cs="Times New Roman"/>
          <w:color w:val="212529"/>
          <w:sz w:val="32"/>
          <w:szCs w:val="32"/>
          <w:highlight w:val="yellow"/>
          <w:lang w:val="en-US" w:eastAsia="es-CL"/>
        </w:rPr>
        <w:t>left-wing</w:t>
      </w:r>
      <w:r w:rsidRPr="00875863">
        <w:rPr>
          <w:rFonts w:ascii="Times New Roman" w:eastAsia="Times New Roman" w:hAnsi="Times New Roman" w:cs="Times New Roman"/>
          <w:color w:val="212529"/>
          <w:sz w:val="32"/>
          <w:szCs w:val="32"/>
          <w:lang w:val="en-US" w:eastAsia="es-CL"/>
        </w:rPr>
        <w:t xml:space="preserve"> conspiracy to destabilize a democratic, moderate </w:t>
      </w:r>
      <w:r w:rsidRPr="00E70999">
        <w:rPr>
          <w:rFonts w:ascii="Times New Roman" w:eastAsia="Times New Roman" w:hAnsi="Times New Roman" w:cs="Times New Roman"/>
          <w:color w:val="212529"/>
          <w:sz w:val="32"/>
          <w:szCs w:val="32"/>
          <w:highlight w:val="yellow"/>
          <w:lang w:val="en-US" w:eastAsia="es-CL"/>
        </w:rPr>
        <w:t>right-wing</w:t>
      </w:r>
      <w:r w:rsidRPr="00875863">
        <w:rPr>
          <w:rFonts w:ascii="Times New Roman" w:eastAsia="Times New Roman" w:hAnsi="Times New Roman" w:cs="Times New Roman"/>
          <w:color w:val="212529"/>
          <w:sz w:val="32"/>
          <w:szCs w:val="32"/>
          <w:lang w:val="en-US" w:eastAsia="es-CL"/>
        </w:rPr>
        <w:t xml:space="preserve"> </w:t>
      </w:r>
      <w:r w:rsidRPr="00E70999">
        <w:rPr>
          <w:rFonts w:ascii="Times New Roman" w:eastAsia="Times New Roman" w:hAnsi="Times New Roman" w:cs="Times New Roman"/>
          <w:color w:val="212529"/>
          <w:sz w:val="32"/>
          <w:szCs w:val="32"/>
          <w:highlight w:val="yellow"/>
          <w:lang w:val="en-US" w:eastAsia="es-CL"/>
        </w:rPr>
        <w:t>government</w:t>
      </w:r>
      <w:r w:rsidRPr="00875863">
        <w:rPr>
          <w:rFonts w:ascii="Times New Roman" w:eastAsia="Times New Roman" w:hAnsi="Times New Roman" w:cs="Times New Roman"/>
          <w:color w:val="212529"/>
          <w:sz w:val="32"/>
          <w:szCs w:val="32"/>
          <w:lang w:val="en-US" w:eastAsia="es-CL"/>
        </w:rPr>
        <w:t xml:space="preserve">. The </w:t>
      </w:r>
      <w:proofErr w:type="spellStart"/>
      <w:r w:rsidRPr="00875863">
        <w:rPr>
          <w:rFonts w:ascii="Times New Roman" w:eastAsia="Times New Roman" w:hAnsi="Times New Roman" w:cs="Times New Roman"/>
          <w:color w:val="212529"/>
          <w:sz w:val="32"/>
          <w:szCs w:val="32"/>
          <w:lang w:val="en-US" w:eastAsia="es-CL"/>
        </w:rPr>
        <w:t>Piñera</w:t>
      </w:r>
      <w:proofErr w:type="spellEnd"/>
      <w:r w:rsidRPr="00875863">
        <w:rPr>
          <w:rFonts w:ascii="Times New Roman" w:eastAsia="Times New Roman" w:hAnsi="Times New Roman" w:cs="Times New Roman"/>
          <w:color w:val="212529"/>
          <w:sz w:val="32"/>
          <w:szCs w:val="32"/>
          <w:lang w:val="en-US" w:eastAsia="es-CL"/>
        </w:rPr>
        <w:t xml:space="preserve"> administration is clearly </w:t>
      </w:r>
      <w:r w:rsidRPr="00E70999">
        <w:rPr>
          <w:rFonts w:ascii="Times New Roman" w:eastAsia="Times New Roman" w:hAnsi="Times New Roman" w:cs="Times New Roman"/>
          <w:color w:val="212529"/>
          <w:sz w:val="32"/>
          <w:szCs w:val="32"/>
          <w:highlight w:val="yellow"/>
          <w:lang w:val="en-US" w:eastAsia="es-CL"/>
        </w:rPr>
        <w:t>at fault</w:t>
      </w:r>
      <w:r w:rsidRPr="00875863">
        <w:rPr>
          <w:rFonts w:ascii="Times New Roman" w:eastAsia="Times New Roman" w:hAnsi="Times New Roman" w:cs="Times New Roman"/>
          <w:color w:val="212529"/>
          <w:sz w:val="32"/>
          <w:szCs w:val="32"/>
          <w:lang w:val="en-US" w:eastAsia="es-CL"/>
        </w:rPr>
        <w:t xml:space="preserve"> in the way it has responded to the crisis. </w:t>
      </w:r>
      <w:proofErr w:type="gramStart"/>
      <w:r w:rsidRPr="00875863">
        <w:rPr>
          <w:rFonts w:ascii="Times New Roman" w:eastAsia="Times New Roman" w:hAnsi="Times New Roman" w:cs="Times New Roman"/>
          <w:color w:val="212529"/>
          <w:sz w:val="32"/>
          <w:szCs w:val="32"/>
          <w:lang w:val="en-US" w:eastAsia="es-CL"/>
        </w:rPr>
        <w:t>But</w:t>
      </w:r>
      <w:proofErr w:type="gramEnd"/>
      <w:r w:rsidRPr="00875863">
        <w:rPr>
          <w:rFonts w:ascii="Times New Roman" w:eastAsia="Times New Roman" w:hAnsi="Times New Roman" w:cs="Times New Roman"/>
          <w:color w:val="212529"/>
          <w:sz w:val="32"/>
          <w:szCs w:val="32"/>
          <w:lang w:val="en-US" w:eastAsia="es-CL"/>
        </w:rPr>
        <w:t xml:space="preserve"> there is a deeper message that runs through the student </w:t>
      </w:r>
      <w:r w:rsidRPr="00E70999">
        <w:rPr>
          <w:rFonts w:ascii="Times New Roman" w:eastAsia="Times New Roman" w:hAnsi="Times New Roman" w:cs="Times New Roman"/>
          <w:color w:val="212529"/>
          <w:sz w:val="32"/>
          <w:szCs w:val="32"/>
          <w:highlight w:val="yellow"/>
          <w:lang w:val="en-US" w:eastAsia="es-CL"/>
        </w:rPr>
        <w:t>fare</w:t>
      </w:r>
      <w:r w:rsidRPr="00875863">
        <w:rPr>
          <w:rFonts w:ascii="Times New Roman" w:eastAsia="Times New Roman" w:hAnsi="Times New Roman" w:cs="Times New Roman"/>
          <w:color w:val="212529"/>
          <w:sz w:val="32"/>
          <w:szCs w:val="32"/>
          <w:lang w:val="en-US" w:eastAsia="es-CL"/>
        </w:rPr>
        <w:t xml:space="preserve"> </w:t>
      </w:r>
      <w:r w:rsidRPr="00E70999">
        <w:rPr>
          <w:rFonts w:ascii="Times New Roman" w:eastAsia="Times New Roman" w:hAnsi="Times New Roman" w:cs="Times New Roman"/>
          <w:color w:val="212529"/>
          <w:sz w:val="32"/>
          <w:szCs w:val="32"/>
          <w:highlight w:val="yellow"/>
          <w:lang w:val="en-US" w:eastAsia="es-CL"/>
        </w:rPr>
        <w:t>dodging</w:t>
      </w:r>
      <w:r w:rsidRPr="00875863">
        <w:rPr>
          <w:rFonts w:ascii="Times New Roman" w:eastAsia="Times New Roman" w:hAnsi="Times New Roman" w:cs="Times New Roman"/>
          <w:color w:val="212529"/>
          <w:sz w:val="32"/>
          <w:szCs w:val="32"/>
          <w:lang w:val="en-US" w:eastAsia="es-CL"/>
        </w:rPr>
        <w:t xml:space="preserve"> movement and even the </w:t>
      </w:r>
      <w:r w:rsidRPr="00E70999">
        <w:rPr>
          <w:rFonts w:ascii="Times New Roman" w:eastAsia="Times New Roman" w:hAnsi="Times New Roman" w:cs="Times New Roman"/>
          <w:color w:val="212529"/>
          <w:sz w:val="32"/>
          <w:szCs w:val="32"/>
          <w:highlight w:val="yellow"/>
          <w:lang w:val="en-US" w:eastAsia="es-CL"/>
        </w:rPr>
        <w:t>looting</w:t>
      </w:r>
      <w:r w:rsidRPr="00875863">
        <w:rPr>
          <w:rFonts w:ascii="Times New Roman" w:eastAsia="Times New Roman" w:hAnsi="Times New Roman" w:cs="Times New Roman"/>
          <w:color w:val="212529"/>
          <w:sz w:val="32"/>
          <w:szCs w:val="32"/>
          <w:lang w:val="en-US" w:eastAsia="es-CL"/>
        </w:rPr>
        <w:t xml:space="preserve"> of supermarkets — which has seen people running away with televisions, refrigerators and washing machines.</w:t>
      </w:r>
    </w:p>
    <w:p w:rsidR="00575DEB" w:rsidRPr="00875863" w:rsidRDefault="00575DEB" w:rsidP="00E70999">
      <w:pPr>
        <w:shd w:val="clear" w:color="auto" w:fill="FFFFFF"/>
        <w:spacing w:after="100" w:afterAutospacing="1" w:line="375" w:lineRule="atLeast"/>
        <w:jc w:val="both"/>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t xml:space="preserve">After the government </w:t>
      </w:r>
      <w:r w:rsidRPr="00E70999">
        <w:rPr>
          <w:rFonts w:ascii="Times New Roman" w:eastAsia="Times New Roman" w:hAnsi="Times New Roman" w:cs="Times New Roman"/>
          <w:color w:val="212529"/>
          <w:sz w:val="32"/>
          <w:szCs w:val="32"/>
          <w:highlight w:val="yellow"/>
          <w:lang w:val="en-US" w:eastAsia="es-CL"/>
        </w:rPr>
        <w:t>decreed</w:t>
      </w:r>
      <w:r w:rsidRPr="00875863">
        <w:rPr>
          <w:rFonts w:ascii="Times New Roman" w:eastAsia="Times New Roman" w:hAnsi="Times New Roman" w:cs="Times New Roman"/>
          <w:color w:val="212529"/>
          <w:sz w:val="32"/>
          <w:szCs w:val="32"/>
          <w:lang w:val="en-US" w:eastAsia="es-CL"/>
        </w:rPr>
        <w:t xml:space="preserve"> its state of emergency, older Chileans have brought back memories of the years under military </w:t>
      </w:r>
      <w:r w:rsidRPr="00E70999">
        <w:rPr>
          <w:rFonts w:ascii="Times New Roman" w:eastAsia="Times New Roman" w:hAnsi="Times New Roman" w:cs="Times New Roman"/>
          <w:color w:val="212529"/>
          <w:sz w:val="32"/>
          <w:szCs w:val="32"/>
          <w:highlight w:val="yellow"/>
          <w:lang w:val="en-US" w:eastAsia="es-CL"/>
        </w:rPr>
        <w:t>rule</w:t>
      </w:r>
      <w:r w:rsidRPr="00875863">
        <w:rPr>
          <w:rFonts w:ascii="Times New Roman" w:eastAsia="Times New Roman" w:hAnsi="Times New Roman" w:cs="Times New Roman"/>
          <w:color w:val="212529"/>
          <w:sz w:val="32"/>
          <w:szCs w:val="32"/>
          <w:lang w:val="en-US" w:eastAsia="es-CL"/>
        </w:rPr>
        <w:t xml:space="preserve"> in the 1980s. Yet, during that era, the demand was clear and simple: Pinochet out, democracy in. Today the </w:t>
      </w:r>
      <w:r w:rsidRPr="00E70999">
        <w:rPr>
          <w:rFonts w:ascii="Times New Roman" w:eastAsia="Times New Roman" w:hAnsi="Times New Roman" w:cs="Times New Roman"/>
          <w:color w:val="212529"/>
          <w:sz w:val="32"/>
          <w:szCs w:val="32"/>
          <w:highlight w:val="yellow"/>
          <w:lang w:val="en-US" w:eastAsia="es-CL"/>
        </w:rPr>
        <w:t>demand</w:t>
      </w:r>
      <w:r w:rsidRPr="00875863">
        <w:rPr>
          <w:rFonts w:ascii="Times New Roman" w:eastAsia="Times New Roman" w:hAnsi="Times New Roman" w:cs="Times New Roman"/>
          <w:color w:val="212529"/>
          <w:sz w:val="32"/>
          <w:szCs w:val="32"/>
          <w:lang w:val="en-US" w:eastAsia="es-CL"/>
        </w:rPr>
        <w:t xml:space="preserve"> is far more diffuse. </w:t>
      </w:r>
      <w:proofErr w:type="spellStart"/>
      <w:r w:rsidRPr="00875863">
        <w:rPr>
          <w:rFonts w:ascii="Times New Roman" w:eastAsia="Times New Roman" w:hAnsi="Times New Roman" w:cs="Times New Roman"/>
          <w:color w:val="212529"/>
          <w:sz w:val="32"/>
          <w:szCs w:val="32"/>
          <w:lang w:val="en-US" w:eastAsia="es-CL"/>
        </w:rPr>
        <w:t>Piñera</w:t>
      </w:r>
      <w:proofErr w:type="spellEnd"/>
      <w:r w:rsidRPr="00875863">
        <w:rPr>
          <w:rFonts w:ascii="Times New Roman" w:eastAsia="Times New Roman" w:hAnsi="Times New Roman" w:cs="Times New Roman"/>
          <w:color w:val="212529"/>
          <w:sz w:val="32"/>
          <w:szCs w:val="32"/>
          <w:lang w:val="en-US" w:eastAsia="es-CL"/>
        </w:rPr>
        <w:t xml:space="preserve"> is clearly unpopular, but he is a legitimate president and his </w:t>
      </w:r>
      <w:r w:rsidRPr="00E70999">
        <w:rPr>
          <w:rFonts w:ascii="Times New Roman" w:eastAsia="Times New Roman" w:hAnsi="Times New Roman" w:cs="Times New Roman"/>
          <w:color w:val="212529"/>
          <w:sz w:val="32"/>
          <w:szCs w:val="32"/>
          <w:highlight w:val="yellow"/>
          <w:lang w:val="en-US" w:eastAsia="es-CL"/>
        </w:rPr>
        <w:t>tenure</w:t>
      </w:r>
      <w:r w:rsidRPr="00875863">
        <w:rPr>
          <w:rFonts w:ascii="Times New Roman" w:eastAsia="Times New Roman" w:hAnsi="Times New Roman" w:cs="Times New Roman"/>
          <w:color w:val="212529"/>
          <w:sz w:val="32"/>
          <w:szCs w:val="32"/>
          <w:lang w:val="en-US" w:eastAsia="es-CL"/>
        </w:rPr>
        <w:t xml:space="preserve"> has been free from major scandals. He is not </w:t>
      </w:r>
      <w:r w:rsidRPr="00E70999">
        <w:rPr>
          <w:rFonts w:ascii="Times New Roman" w:eastAsia="Times New Roman" w:hAnsi="Times New Roman" w:cs="Times New Roman"/>
          <w:color w:val="212529"/>
          <w:sz w:val="32"/>
          <w:szCs w:val="32"/>
          <w:highlight w:val="yellow"/>
          <w:lang w:val="en-US" w:eastAsia="es-CL"/>
        </w:rPr>
        <w:t>personable</w:t>
      </w:r>
      <w:r w:rsidRPr="00875863">
        <w:rPr>
          <w:rFonts w:ascii="Times New Roman" w:eastAsia="Times New Roman" w:hAnsi="Times New Roman" w:cs="Times New Roman"/>
          <w:color w:val="212529"/>
          <w:sz w:val="32"/>
          <w:szCs w:val="32"/>
          <w:lang w:val="en-US" w:eastAsia="es-CL"/>
        </w:rPr>
        <w:t xml:space="preserve"> and does not seem to care much for (or understand) what Chileans fear, want or believe. Just as the discontent did not end when the government </w:t>
      </w:r>
      <w:r w:rsidRPr="00E70999">
        <w:rPr>
          <w:rFonts w:ascii="Times New Roman" w:eastAsia="Times New Roman" w:hAnsi="Times New Roman" w:cs="Times New Roman"/>
          <w:color w:val="212529"/>
          <w:sz w:val="32"/>
          <w:szCs w:val="32"/>
          <w:highlight w:val="yellow"/>
          <w:lang w:val="en-US" w:eastAsia="es-CL"/>
        </w:rPr>
        <w:t>backtracked</w:t>
      </w:r>
      <w:r w:rsidRPr="00875863">
        <w:rPr>
          <w:rFonts w:ascii="Times New Roman" w:eastAsia="Times New Roman" w:hAnsi="Times New Roman" w:cs="Times New Roman"/>
          <w:color w:val="212529"/>
          <w:sz w:val="32"/>
          <w:szCs w:val="32"/>
          <w:lang w:val="en-US" w:eastAsia="es-CL"/>
        </w:rPr>
        <w:t xml:space="preserve"> on the subway fare increase on Saturday, a </w:t>
      </w:r>
      <w:proofErr w:type="spellStart"/>
      <w:r w:rsidRPr="00875863">
        <w:rPr>
          <w:rFonts w:ascii="Times New Roman" w:eastAsia="Times New Roman" w:hAnsi="Times New Roman" w:cs="Times New Roman"/>
          <w:color w:val="212529"/>
          <w:sz w:val="32"/>
          <w:szCs w:val="32"/>
          <w:lang w:val="en-US" w:eastAsia="es-CL"/>
        </w:rPr>
        <w:t>Piñera</w:t>
      </w:r>
      <w:proofErr w:type="spellEnd"/>
      <w:r w:rsidRPr="00875863">
        <w:rPr>
          <w:rFonts w:ascii="Times New Roman" w:eastAsia="Times New Roman" w:hAnsi="Times New Roman" w:cs="Times New Roman"/>
          <w:color w:val="212529"/>
          <w:sz w:val="32"/>
          <w:szCs w:val="32"/>
          <w:lang w:val="en-US" w:eastAsia="es-CL"/>
        </w:rPr>
        <w:t xml:space="preserve"> </w:t>
      </w:r>
      <w:r w:rsidRPr="00BF52C9">
        <w:rPr>
          <w:rFonts w:ascii="Times New Roman" w:eastAsia="Times New Roman" w:hAnsi="Times New Roman" w:cs="Times New Roman"/>
          <w:color w:val="212529"/>
          <w:sz w:val="32"/>
          <w:szCs w:val="32"/>
          <w:highlight w:val="yellow"/>
          <w:lang w:val="en-US" w:eastAsia="es-CL"/>
        </w:rPr>
        <w:t>resignation</w:t>
      </w:r>
      <w:r w:rsidRPr="00875863">
        <w:rPr>
          <w:rFonts w:ascii="Times New Roman" w:eastAsia="Times New Roman" w:hAnsi="Times New Roman" w:cs="Times New Roman"/>
          <w:color w:val="212529"/>
          <w:sz w:val="32"/>
          <w:szCs w:val="32"/>
          <w:lang w:val="en-US" w:eastAsia="es-CL"/>
        </w:rPr>
        <w:t xml:space="preserve"> would not solve the underlying cause of the riots.</w:t>
      </w:r>
    </w:p>
    <w:p w:rsidR="00575DEB" w:rsidRPr="00875863" w:rsidRDefault="00575DEB" w:rsidP="00E70999">
      <w:pPr>
        <w:shd w:val="clear" w:color="auto" w:fill="FFFFFF"/>
        <w:spacing w:after="100" w:afterAutospacing="1" w:line="375" w:lineRule="atLeast"/>
        <w:jc w:val="both"/>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t xml:space="preserve">When I took my first Latin American politics class thirty years ago, I learned that, having remained immune to the authoritarian wave that swept the region in the 1970s and 1980s, thirty years ago, Venezuela was the most developed and stable democracy in Latin America. </w:t>
      </w:r>
      <w:proofErr w:type="gramStart"/>
      <w:r w:rsidRPr="00875863">
        <w:rPr>
          <w:rFonts w:ascii="Times New Roman" w:eastAsia="Times New Roman" w:hAnsi="Times New Roman" w:cs="Times New Roman"/>
          <w:color w:val="212529"/>
          <w:sz w:val="32"/>
          <w:szCs w:val="32"/>
          <w:lang w:val="en-US" w:eastAsia="es-CL"/>
        </w:rPr>
        <w:t>But</w:t>
      </w:r>
      <w:proofErr w:type="gramEnd"/>
      <w:r w:rsidRPr="00875863">
        <w:rPr>
          <w:rFonts w:ascii="Times New Roman" w:eastAsia="Times New Roman" w:hAnsi="Times New Roman" w:cs="Times New Roman"/>
          <w:color w:val="212529"/>
          <w:sz w:val="32"/>
          <w:szCs w:val="32"/>
          <w:lang w:val="en-US" w:eastAsia="es-CL"/>
        </w:rPr>
        <w:t xml:space="preserve"> the country had three problems: high dependence on a single commodity (oil), high levels of </w:t>
      </w:r>
      <w:r w:rsidRPr="00BF52C9">
        <w:rPr>
          <w:rFonts w:ascii="Times New Roman" w:eastAsia="Times New Roman" w:hAnsi="Times New Roman" w:cs="Times New Roman"/>
          <w:color w:val="212529"/>
          <w:sz w:val="32"/>
          <w:szCs w:val="32"/>
          <w:highlight w:val="yellow"/>
          <w:lang w:val="en-US" w:eastAsia="es-CL"/>
        </w:rPr>
        <w:t>inequality</w:t>
      </w:r>
      <w:r w:rsidRPr="00875863">
        <w:rPr>
          <w:rFonts w:ascii="Times New Roman" w:eastAsia="Times New Roman" w:hAnsi="Times New Roman" w:cs="Times New Roman"/>
          <w:color w:val="212529"/>
          <w:sz w:val="32"/>
          <w:szCs w:val="32"/>
          <w:lang w:val="en-US" w:eastAsia="es-CL"/>
        </w:rPr>
        <w:t xml:space="preserve"> and an increasingly corrupt and </w:t>
      </w:r>
      <w:r w:rsidRPr="00BF52C9">
        <w:rPr>
          <w:rFonts w:ascii="Times New Roman" w:eastAsia="Times New Roman" w:hAnsi="Times New Roman" w:cs="Times New Roman"/>
          <w:color w:val="212529"/>
          <w:sz w:val="32"/>
          <w:szCs w:val="32"/>
          <w:highlight w:val="yellow"/>
          <w:lang w:val="en-US" w:eastAsia="es-CL"/>
        </w:rPr>
        <w:t>unresponsive</w:t>
      </w:r>
      <w:r w:rsidRPr="00875863">
        <w:rPr>
          <w:rFonts w:ascii="Times New Roman" w:eastAsia="Times New Roman" w:hAnsi="Times New Roman" w:cs="Times New Roman"/>
          <w:color w:val="212529"/>
          <w:sz w:val="32"/>
          <w:szCs w:val="32"/>
          <w:lang w:val="en-US" w:eastAsia="es-CL"/>
        </w:rPr>
        <w:t xml:space="preserve"> elitist political system. Other than that, Venezuela was the most </w:t>
      </w:r>
      <w:r w:rsidRPr="00D65882">
        <w:rPr>
          <w:rFonts w:ascii="Times New Roman" w:eastAsia="Times New Roman" w:hAnsi="Times New Roman" w:cs="Times New Roman"/>
          <w:color w:val="212529"/>
          <w:sz w:val="32"/>
          <w:szCs w:val="32"/>
          <w:highlight w:val="yellow"/>
          <w:lang w:val="en-US" w:eastAsia="es-CL"/>
        </w:rPr>
        <w:t>successful</w:t>
      </w:r>
      <w:r w:rsidRPr="00875863">
        <w:rPr>
          <w:rFonts w:ascii="Times New Roman" w:eastAsia="Times New Roman" w:hAnsi="Times New Roman" w:cs="Times New Roman"/>
          <w:color w:val="212529"/>
          <w:sz w:val="32"/>
          <w:szCs w:val="32"/>
          <w:lang w:val="en-US" w:eastAsia="es-CL"/>
        </w:rPr>
        <w:t xml:space="preserve"> Latin American democracy.</w:t>
      </w:r>
    </w:p>
    <w:p w:rsidR="00575DEB" w:rsidRPr="00875863" w:rsidRDefault="00575DEB" w:rsidP="00E70999">
      <w:pPr>
        <w:shd w:val="clear" w:color="auto" w:fill="FFFFFF"/>
        <w:spacing w:after="100" w:afterAutospacing="1" w:line="375" w:lineRule="atLeast"/>
        <w:jc w:val="both"/>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t xml:space="preserve">Today, as a professor, I teach my students that Chile is the most </w:t>
      </w:r>
      <w:r w:rsidRPr="00D65882">
        <w:rPr>
          <w:rFonts w:ascii="Times New Roman" w:eastAsia="Times New Roman" w:hAnsi="Times New Roman" w:cs="Times New Roman"/>
          <w:color w:val="212529"/>
          <w:sz w:val="32"/>
          <w:szCs w:val="32"/>
          <w:lang w:val="en-US" w:eastAsia="es-CL"/>
        </w:rPr>
        <w:t>successful</w:t>
      </w:r>
      <w:r w:rsidRPr="00875863">
        <w:rPr>
          <w:rFonts w:ascii="Times New Roman" w:eastAsia="Times New Roman" w:hAnsi="Times New Roman" w:cs="Times New Roman"/>
          <w:color w:val="212529"/>
          <w:sz w:val="32"/>
          <w:szCs w:val="32"/>
          <w:lang w:val="en-US" w:eastAsia="es-CL"/>
        </w:rPr>
        <w:t xml:space="preserve"> Latin American democracy, but the country has three </w:t>
      </w:r>
      <w:r w:rsidRPr="00875863">
        <w:rPr>
          <w:rFonts w:ascii="Times New Roman" w:eastAsia="Times New Roman" w:hAnsi="Times New Roman" w:cs="Times New Roman"/>
          <w:color w:val="212529"/>
          <w:sz w:val="32"/>
          <w:szCs w:val="32"/>
          <w:lang w:val="en-US" w:eastAsia="es-CL"/>
        </w:rPr>
        <w:lastRenderedPageBreak/>
        <w:t xml:space="preserve">problems: high dependence on </w:t>
      </w:r>
      <w:r w:rsidRPr="00BF52C9">
        <w:rPr>
          <w:rFonts w:ascii="Times New Roman" w:eastAsia="Times New Roman" w:hAnsi="Times New Roman" w:cs="Times New Roman"/>
          <w:color w:val="212529"/>
          <w:sz w:val="32"/>
          <w:szCs w:val="32"/>
          <w:highlight w:val="yellow"/>
          <w:lang w:val="en-US" w:eastAsia="es-CL"/>
        </w:rPr>
        <w:t>copper</w:t>
      </w:r>
      <w:r w:rsidRPr="00875863">
        <w:rPr>
          <w:rFonts w:ascii="Times New Roman" w:eastAsia="Times New Roman" w:hAnsi="Times New Roman" w:cs="Times New Roman"/>
          <w:color w:val="212529"/>
          <w:sz w:val="32"/>
          <w:szCs w:val="32"/>
          <w:lang w:val="en-US" w:eastAsia="es-CL"/>
        </w:rPr>
        <w:t xml:space="preserve">, high levels of </w:t>
      </w:r>
      <w:r w:rsidRPr="00D65882">
        <w:rPr>
          <w:rFonts w:ascii="Times New Roman" w:eastAsia="Times New Roman" w:hAnsi="Times New Roman" w:cs="Times New Roman"/>
          <w:color w:val="212529"/>
          <w:sz w:val="32"/>
          <w:szCs w:val="32"/>
          <w:lang w:val="en-US" w:eastAsia="es-CL"/>
        </w:rPr>
        <w:t>inequality</w:t>
      </w:r>
      <w:r w:rsidRPr="00875863">
        <w:rPr>
          <w:rFonts w:ascii="Times New Roman" w:eastAsia="Times New Roman" w:hAnsi="Times New Roman" w:cs="Times New Roman"/>
          <w:color w:val="212529"/>
          <w:sz w:val="32"/>
          <w:szCs w:val="32"/>
          <w:lang w:val="en-US" w:eastAsia="es-CL"/>
        </w:rPr>
        <w:t xml:space="preserve"> and an increasingly unresponsive and corrupt political system.</w:t>
      </w:r>
    </w:p>
    <w:p w:rsidR="00575DEB" w:rsidRPr="00875863" w:rsidRDefault="00575DEB" w:rsidP="00E70999">
      <w:pPr>
        <w:shd w:val="clear" w:color="auto" w:fill="FFFFFF"/>
        <w:spacing w:after="100" w:afterAutospacing="1" w:line="375" w:lineRule="atLeast"/>
        <w:jc w:val="both"/>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t xml:space="preserve">Fortunately, today Chile is a much better shape than Venezuela 30 years ago. Chile is less </w:t>
      </w:r>
      <w:r w:rsidRPr="00BF52C9">
        <w:rPr>
          <w:rFonts w:ascii="Times New Roman" w:eastAsia="Times New Roman" w:hAnsi="Times New Roman" w:cs="Times New Roman"/>
          <w:color w:val="212529"/>
          <w:sz w:val="32"/>
          <w:szCs w:val="32"/>
          <w:highlight w:val="yellow"/>
          <w:lang w:val="en-US" w:eastAsia="es-CL"/>
        </w:rPr>
        <w:t>unequal</w:t>
      </w:r>
      <w:r w:rsidRPr="00875863">
        <w:rPr>
          <w:rFonts w:ascii="Times New Roman" w:eastAsia="Times New Roman" w:hAnsi="Times New Roman" w:cs="Times New Roman"/>
          <w:color w:val="212529"/>
          <w:sz w:val="32"/>
          <w:szCs w:val="32"/>
          <w:lang w:val="en-US" w:eastAsia="es-CL"/>
        </w:rPr>
        <w:t xml:space="preserve"> than any time before. The economy is more diversified than ever, and the ruling political elite is far less corrupt and far more responsive than </w:t>
      </w:r>
      <w:proofErr w:type="gramStart"/>
      <w:r w:rsidRPr="00875863">
        <w:rPr>
          <w:rFonts w:ascii="Times New Roman" w:eastAsia="Times New Roman" w:hAnsi="Times New Roman" w:cs="Times New Roman"/>
          <w:color w:val="212529"/>
          <w:sz w:val="32"/>
          <w:szCs w:val="32"/>
          <w:lang w:val="en-US" w:eastAsia="es-CL"/>
        </w:rPr>
        <w:t>Venezuela’s</w:t>
      </w:r>
      <w:proofErr w:type="gramEnd"/>
      <w:r w:rsidRPr="00875863">
        <w:rPr>
          <w:rFonts w:ascii="Times New Roman" w:eastAsia="Times New Roman" w:hAnsi="Times New Roman" w:cs="Times New Roman"/>
          <w:color w:val="212529"/>
          <w:sz w:val="32"/>
          <w:szCs w:val="32"/>
          <w:lang w:val="en-US" w:eastAsia="es-CL"/>
        </w:rPr>
        <w:t xml:space="preserve"> old establishment. Yet, the Chilean elites are not </w:t>
      </w:r>
      <w:r w:rsidRPr="00B94F50">
        <w:rPr>
          <w:rFonts w:ascii="Times New Roman" w:eastAsia="Times New Roman" w:hAnsi="Times New Roman" w:cs="Times New Roman"/>
          <w:color w:val="212529"/>
          <w:sz w:val="32"/>
          <w:szCs w:val="32"/>
          <w:highlight w:val="yellow"/>
          <w:lang w:val="en-US" w:eastAsia="es-CL"/>
        </w:rPr>
        <w:t>willing</w:t>
      </w:r>
      <w:r w:rsidRPr="00875863">
        <w:rPr>
          <w:rFonts w:ascii="Times New Roman" w:eastAsia="Times New Roman" w:hAnsi="Times New Roman" w:cs="Times New Roman"/>
          <w:color w:val="212529"/>
          <w:sz w:val="32"/>
          <w:szCs w:val="32"/>
          <w:lang w:val="en-US" w:eastAsia="es-CL"/>
        </w:rPr>
        <w:t xml:space="preserve"> to open the gates of the </w:t>
      </w:r>
      <w:proofErr w:type="gramStart"/>
      <w:r w:rsidRPr="00875863">
        <w:rPr>
          <w:rFonts w:ascii="Times New Roman" w:eastAsia="Times New Roman" w:hAnsi="Times New Roman" w:cs="Times New Roman"/>
          <w:color w:val="212529"/>
          <w:sz w:val="32"/>
          <w:szCs w:val="32"/>
          <w:lang w:val="en-US" w:eastAsia="es-CL"/>
        </w:rPr>
        <w:t>promised land</w:t>
      </w:r>
      <w:proofErr w:type="gramEnd"/>
      <w:r w:rsidRPr="00875863">
        <w:rPr>
          <w:rFonts w:ascii="Times New Roman" w:eastAsia="Times New Roman" w:hAnsi="Times New Roman" w:cs="Times New Roman"/>
          <w:color w:val="212529"/>
          <w:sz w:val="32"/>
          <w:szCs w:val="32"/>
          <w:lang w:val="en-US" w:eastAsia="es-CL"/>
        </w:rPr>
        <w:t xml:space="preserve"> to the emerging middle class. The Chilean elites would benefit from learning the lessons from the devastating experience of Venezuela since the early 1990s. Unless the benefits of economic </w:t>
      </w:r>
      <w:r w:rsidRPr="00B94F50">
        <w:rPr>
          <w:rFonts w:ascii="Times New Roman" w:eastAsia="Times New Roman" w:hAnsi="Times New Roman" w:cs="Times New Roman"/>
          <w:color w:val="212529"/>
          <w:sz w:val="32"/>
          <w:szCs w:val="32"/>
          <w:highlight w:val="yellow"/>
          <w:lang w:val="en-US" w:eastAsia="es-CL"/>
        </w:rPr>
        <w:t>growth</w:t>
      </w:r>
      <w:r w:rsidRPr="00875863">
        <w:rPr>
          <w:rFonts w:ascii="Times New Roman" w:eastAsia="Times New Roman" w:hAnsi="Times New Roman" w:cs="Times New Roman"/>
          <w:color w:val="212529"/>
          <w:sz w:val="32"/>
          <w:szCs w:val="32"/>
          <w:lang w:val="en-US" w:eastAsia="es-CL"/>
        </w:rPr>
        <w:t xml:space="preserve"> — the </w:t>
      </w:r>
      <w:proofErr w:type="gramStart"/>
      <w:r w:rsidRPr="00875863">
        <w:rPr>
          <w:rFonts w:ascii="Times New Roman" w:eastAsia="Times New Roman" w:hAnsi="Times New Roman" w:cs="Times New Roman"/>
          <w:color w:val="212529"/>
          <w:sz w:val="32"/>
          <w:szCs w:val="32"/>
          <w:lang w:val="en-US" w:eastAsia="es-CL"/>
        </w:rPr>
        <w:t>promised land</w:t>
      </w:r>
      <w:proofErr w:type="gramEnd"/>
      <w:r w:rsidRPr="00875863">
        <w:rPr>
          <w:rFonts w:ascii="Times New Roman" w:eastAsia="Times New Roman" w:hAnsi="Times New Roman" w:cs="Times New Roman"/>
          <w:color w:val="212529"/>
          <w:sz w:val="32"/>
          <w:szCs w:val="32"/>
          <w:lang w:val="en-US" w:eastAsia="es-CL"/>
        </w:rPr>
        <w:t xml:space="preserve"> — are more </w:t>
      </w:r>
      <w:r w:rsidRPr="00B94F50">
        <w:rPr>
          <w:rFonts w:ascii="Times New Roman" w:eastAsia="Times New Roman" w:hAnsi="Times New Roman" w:cs="Times New Roman"/>
          <w:color w:val="212529"/>
          <w:sz w:val="32"/>
          <w:szCs w:val="32"/>
          <w:highlight w:val="yellow"/>
          <w:lang w:val="en-US" w:eastAsia="es-CL"/>
        </w:rPr>
        <w:t>justly</w:t>
      </w:r>
      <w:r w:rsidRPr="00875863">
        <w:rPr>
          <w:rFonts w:ascii="Times New Roman" w:eastAsia="Times New Roman" w:hAnsi="Times New Roman" w:cs="Times New Roman"/>
          <w:color w:val="212529"/>
          <w:sz w:val="32"/>
          <w:szCs w:val="32"/>
          <w:lang w:val="en-US" w:eastAsia="es-CL"/>
        </w:rPr>
        <w:t xml:space="preserve"> distributed, the promised land will </w:t>
      </w:r>
      <w:r w:rsidRPr="00B94F50">
        <w:rPr>
          <w:rFonts w:ascii="Times New Roman" w:eastAsia="Times New Roman" w:hAnsi="Times New Roman" w:cs="Times New Roman"/>
          <w:color w:val="212529"/>
          <w:sz w:val="32"/>
          <w:szCs w:val="32"/>
          <w:highlight w:val="yellow"/>
          <w:lang w:val="en-US" w:eastAsia="es-CL"/>
        </w:rPr>
        <w:t>turn into</w:t>
      </w:r>
      <w:r w:rsidRPr="00875863">
        <w:rPr>
          <w:rFonts w:ascii="Times New Roman" w:eastAsia="Times New Roman" w:hAnsi="Times New Roman" w:cs="Times New Roman"/>
          <w:color w:val="212529"/>
          <w:sz w:val="32"/>
          <w:szCs w:val="32"/>
          <w:lang w:val="en-US" w:eastAsia="es-CL"/>
        </w:rPr>
        <w:t xml:space="preserve"> </w:t>
      </w:r>
      <w:r w:rsidRPr="00B94F50">
        <w:rPr>
          <w:rFonts w:ascii="Times New Roman" w:eastAsia="Times New Roman" w:hAnsi="Times New Roman" w:cs="Times New Roman"/>
          <w:color w:val="212529"/>
          <w:sz w:val="32"/>
          <w:szCs w:val="32"/>
          <w:highlight w:val="yellow"/>
          <w:lang w:val="en-US" w:eastAsia="es-CL"/>
        </w:rPr>
        <w:t>hell</w:t>
      </w:r>
      <w:r w:rsidRPr="00875863">
        <w:rPr>
          <w:rFonts w:ascii="Times New Roman" w:eastAsia="Times New Roman" w:hAnsi="Times New Roman" w:cs="Times New Roman"/>
          <w:color w:val="212529"/>
          <w:sz w:val="32"/>
          <w:szCs w:val="32"/>
          <w:lang w:val="en-US" w:eastAsia="es-CL"/>
        </w:rPr>
        <w:t xml:space="preserve"> for everyone.</w:t>
      </w:r>
    </w:p>
    <w:p w:rsidR="00575DEB" w:rsidRDefault="00575DEB" w:rsidP="00E70999">
      <w:pPr>
        <w:shd w:val="clear" w:color="auto" w:fill="FFFFFF"/>
        <w:spacing w:after="100" w:afterAutospacing="1" w:line="375" w:lineRule="atLeast"/>
        <w:jc w:val="both"/>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t xml:space="preserve">Time is </w:t>
      </w:r>
      <w:r w:rsidRPr="00204B98">
        <w:rPr>
          <w:rFonts w:ascii="Times New Roman" w:eastAsia="Times New Roman" w:hAnsi="Times New Roman" w:cs="Times New Roman"/>
          <w:color w:val="212529"/>
          <w:sz w:val="32"/>
          <w:szCs w:val="32"/>
          <w:highlight w:val="yellow"/>
          <w:lang w:val="en-US" w:eastAsia="es-CL"/>
        </w:rPr>
        <w:t>running short</w:t>
      </w:r>
      <w:r w:rsidRPr="00875863">
        <w:rPr>
          <w:rFonts w:ascii="Times New Roman" w:eastAsia="Times New Roman" w:hAnsi="Times New Roman" w:cs="Times New Roman"/>
          <w:color w:val="212529"/>
          <w:sz w:val="32"/>
          <w:szCs w:val="32"/>
          <w:lang w:val="en-US" w:eastAsia="es-CL"/>
        </w:rPr>
        <w:t xml:space="preserve"> for the Chilean elite to act. Auspiciously, the </w:t>
      </w:r>
      <w:r w:rsidRPr="00204B98">
        <w:rPr>
          <w:rFonts w:ascii="Times New Roman" w:eastAsia="Times New Roman" w:hAnsi="Times New Roman" w:cs="Times New Roman"/>
          <w:color w:val="212529"/>
          <w:sz w:val="32"/>
          <w:szCs w:val="32"/>
          <w:highlight w:val="yellow"/>
          <w:lang w:val="en-US" w:eastAsia="es-CL"/>
        </w:rPr>
        <w:t>ruling</w:t>
      </w:r>
      <w:r w:rsidRPr="00875863">
        <w:rPr>
          <w:rFonts w:ascii="Times New Roman" w:eastAsia="Times New Roman" w:hAnsi="Times New Roman" w:cs="Times New Roman"/>
          <w:color w:val="212529"/>
          <w:sz w:val="32"/>
          <w:szCs w:val="32"/>
          <w:lang w:val="en-US" w:eastAsia="es-CL"/>
        </w:rPr>
        <w:t xml:space="preserve"> elite seems to have heard the message loud and clear. If Chile finds a way to open the gates, the 2019 riots will not prove to be a new “</w:t>
      </w:r>
      <w:proofErr w:type="spellStart"/>
      <w:r w:rsidRPr="00875863">
        <w:rPr>
          <w:rFonts w:ascii="Times New Roman" w:eastAsia="Times New Roman" w:hAnsi="Times New Roman" w:cs="Times New Roman"/>
          <w:color w:val="212529"/>
          <w:sz w:val="32"/>
          <w:szCs w:val="32"/>
          <w:lang w:val="en-US" w:eastAsia="es-CL"/>
        </w:rPr>
        <w:t>Caracazo</w:t>
      </w:r>
      <w:proofErr w:type="spellEnd"/>
      <w:r w:rsidRPr="00875863">
        <w:rPr>
          <w:rFonts w:ascii="Times New Roman" w:eastAsia="Times New Roman" w:hAnsi="Times New Roman" w:cs="Times New Roman"/>
          <w:color w:val="212529"/>
          <w:sz w:val="32"/>
          <w:szCs w:val="32"/>
          <w:lang w:val="en-US" w:eastAsia="es-CL"/>
        </w:rPr>
        <w:t xml:space="preserve">” underlining the failure of Latin American countries to overcome their legacy of instability and frustration </w:t>
      </w:r>
      <w:r w:rsidRPr="00204B98">
        <w:rPr>
          <w:rFonts w:ascii="Times New Roman" w:eastAsia="Times New Roman" w:hAnsi="Times New Roman" w:cs="Times New Roman"/>
          <w:color w:val="212529"/>
          <w:sz w:val="32"/>
          <w:szCs w:val="32"/>
          <w:highlight w:val="yellow"/>
          <w:lang w:val="en-US" w:eastAsia="es-CL"/>
        </w:rPr>
        <w:t>stemming</w:t>
      </w:r>
      <w:r w:rsidRPr="00875863">
        <w:rPr>
          <w:rFonts w:ascii="Times New Roman" w:eastAsia="Times New Roman" w:hAnsi="Times New Roman" w:cs="Times New Roman"/>
          <w:color w:val="212529"/>
          <w:sz w:val="32"/>
          <w:szCs w:val="32"/>
          <w:lang w:val="en-US" w:eastAsia="es-CL"/>
        </w:rPr>
        <w:t xml:space="preserve"> from the region’s stubborn levels of high inequality.</w:t>
      </w:r>
    </w:p>
    <w:p w:rsidR="00F51D39" w:rsidRDefault="00F51D39" w:rsidP="00E70999">
      <w:pPr>
        <w:shd w:val="clear" w:color="auto" w:fill="FFFFFF"/>
        <w:spacing w:after="100" w:afterAutospacing="1" w:line="375" w:lineRule="atLeast"/>
        <w:jc w:val="both"/>
        <w:rPr>
          <w:rFonts w:ascii="Times New Roman" w:eastAsia="Times New Roman" w:hAnsi="Times New Roman" w:cs="Times New Roman"/>
          <w:color w:val="212529"/>
          <w:sz w:val="32"/>
          <w:szCs w:val="32"/>
          <w:lang w:val="en-US" w:eastAsia="es-CL"/>
        </w:rPr>
      </w:pPr>
    </w:p>
    <w:p w:rsidR="00F51D39" w:rsidRDefault="00F51D39" w:rsidP="00E70999">
      <w:pPr>
        <w:shd w:val="clear" w:color="auto" w:fill="FFFFFF"/>
        <w:spacing w:after="100" w:afterAutospacing="1" w:line="375" w:lineRule="atLeast"/>
        <w:jc w:val="both"/>
        <w:rPr>
          <w:rFonts w:ascii="Times New Roman" w:eastAsia="Times New Roman" w:hAnsi="Times New Roman" w:cs="Times New Roman"/>
          <w:color w:val="212529"/>
          <w:sz w:val="32"/>
          <w:szCs w:val="32"/>
          <w:lang w:val="en-US" w:eastAsia="es-CL"/>
        </w:rPr>
      </w:pPr>
    </w:p>
    <w:p w:rsidR="00F51D39" w:rsidRDefault="00F51D39" w:rsidP="00E70999">
      <w:pPr>
        <w:shd w:val="clear" w:color="auto" w:fill="FFFFFF"/>
        <w:spacing w:after="100" w:afterAutospacing="1" w:line="375" w:lineRule="atLeast"/>
        <w:jc w:val="both"/>
        <w:rPr>
          <w:rFonts w:ascii="Times New Roman" w:eastAsia="Times New Roman" w:hAnsi="Times New Roman" w:cs="Times New Roman"/>
          <w:color w:val="212529"/>
          <w:sz w:val="32"/>
          <w:szCs w:val="32"/>
          <w:lang w:val="en-US" w:eastAsia="es-CL"/>
        </w:rPr>
      </w:pPr>
    </w:p>
    <w:p w:rsidR="00F51D39" w:rsidRDefault="00F51D39" w:rsidP="00E70999">
      <w:pPr>
        <w:shd w:val="clear" w:color="auto" w:fill="FFFFFF"/>
        <w:spacing w:after="100" w:afterAutospacing="1" w:line="375" w:lineRule="atLeast"/>
        <w:jc w:val="both"/>
        <w:rPr>
          <w:rFonts w:ascii="Times New Roman" w:eastAsia="Times New Roman" w:hAnsi="Times New Roman" w:cs="Times New Roman"/>
          <w:color w:val="212529"/>
          <w:sz w:val="32"/>
          <w:szCs w:val="32"/>
          <w:lang w:val="en-US" w:eastAsia="es-CL"/>
        </w:rPr>
      </w:pPr>
    </w:p>
    <w:p w:rsidR="00F51D39" w:rsidRDefault="00F51D39" w:rsidP="00E70999">
      <w:pPr>
        <w:shd w:val="clear" w:color="auto" w:fill="FFFFFF"/>
        <w:spacing w:after="100" w:afterAutospacing="1" w:line="375" w:lineRule="atLeast"/>
        <w:jc w:val="both"/>
        <w:rPr>
          <w:rFonts w:ascii="Times New Roman" w:eastAsia="Times New Roman" w:hAnsi="Times New Roman" w:cs="Times New Roman"/>
          <w:color w:val="212529"/>
          <w:sz w:val="32"/>
          <w:szCs w:val="32"/>
          <w:lang w:val="en-US" w:eastAsia="es-CL"/>
        </w:rPr>
      </w:pPr>
    </w:p>
    <w:p w:rsidR="00F51D39" w:rsidRDefault="00F51D39" w:rsidP="00E70999">
      <w:pPr>
        <w:shd w:val="clear" w:color="auto" w:fill="FFFFFF"/>
        <w:spacing w:after="100" w:afterAutospacing="1" w:line="375" w:lineRule="atLeast"/>
        <w:jc w:val="both"/>
        <w:rPr>
          <w:rFonts w:ascii="Times New Roman" w:eastAsia="Times New Roman" w:hAnsi="Times New Roman" w:cs="Times New Roman"/>
          <w:color w:val="212529"/>
          <w:sz w:val="32"/>
          <w:szCs w:val="32"/>
          <w:lang w:val="en-US" w:eastAsia="es-CL"/>
        </w:rPr>
      </w:pPr>
    </w:p>
    <w:p w:rsidR="00F51D39" w:rsidRDefault="00F51D39" w:rsidP="00E70999">
      <w:pPr>
        <w:shd w:val="clear" w:color="auto" w:fill="FFFFFF"/>
        <w:spacing w:after="100" w:afterAutospacing="1" w:line="375" w:lineRule="atLeast"/>
        <w:jc w:val="both"/>
        <w:rPr>
          <w:rFonts w:ascii="Times New Roman" w:eastAsia="Times New Roman" w:hAnsi="Times New Roman" w:cs="Times New Roman"/>
          <w:color w:val="212529"/>
          <w:sz w:val="32"/>
          <w:szCs w:val="32"/>
          <w:lang w:val="en-US" w:eastAsia="es-CL"/>
        </w:rPr>
      </w:pPr>
    </w:p>
    <w:p w:rsidR="00F51D39" w:rsidRDefault="00F51D39" w:rsidP="00E70999">
      <w:pPr>
        <w:shd w:val="clear" w:color="auto" w:fill="FFFFFF"/>
        <w:spacing w:after="100" w:afterAutospacing="1" w:line="375" w:lineRule="atLeast"/>
        <w:jc w:val="both"/>
        <w:rPr>
          <w:rFonts w:ascii="Times New Roman" w:eastAsia="Times New Roman" w:hAnsi="Times New Roman" w:cs="Times New Roman"/>
          <w:color w:val="212529"/>
          <w:sz w:val="32"/>
          <w:szCs w:val="32"/>
          <w:lang w:val="en-US" w:eastAsia="es-CL"/>
        </w:rPr>
      </w:pPr>
    </w:p>
    <w:p w:rsidR="00F51D39" w:rsidRPr="00F51D39" w:rsidRDefault="00F51D39" w:rsidP="00F51D39">
      <w:pPr>
        <w:shd w:val="clear" w:color="auto" w:fill="FFFFFF"/>
        <w:spacing w:after="100" w:afterAutospacing="1" w:line="375" w:lineRule="atLeast"/>
        <w:jc w:val="center"/>
        <w:rPr>
          <w:rFonts w:eastAsia="Times New Roman" w:cs="Times New Roman"/>
          <w:color w:val="212529"/>
          <w:sz w:val="96"/>
          <w:szCs w:val="96"/>
          <w:lang w:val="en-US" w:eastAsia="es-CL"/>
        </w:rPr>
      </w:pPr>
      <w:r w:rsidRPr="00F51D39">
        <w:rPr>
          <w:rFonts w:eastAsia="Times New Roman" w:cs="Times New Roman"/>
          <w:color w:val="212529"/>
          <w:sz w:val="96"/>
          <w:szCs w:val="96"/>
          <w:lang w:val="en-US" w:eastAsia="es-CL"/>
        </w:rPr>
        <w:lastRenderedPageBreak/>
        <w:t>GLOSSARY</w:t>
      </w:r>
    </w:p>
    <w:p w:rsidR="00D57E66" w:rsidRDefault="00D57E66" w:rsidP="00E70999">
      <w:pPr>
        <w:jc w:val="both"/>
        <w:rPr>
          <w:lang w:val="en-US"/>
        </w:rPr>
      </w:pPr>
    </w:p>
    <w:p w:rsidR="00F51D39" w:rsidRDefault="00F51D39" w:rsidP="00F51D39">
      <w:pPr>
        <w:pStyle w:val="Prrafodelista"/>
        <w:numPr>
          <w:ilvl w:val="0"/>
          <w:numId w:val="1"/>
        </w:numPr>
        <w:jc w:val="both"/>
        <w:rPr>
          <w:lang w:val="en-US"/>
        </w:rPr>
      </w:pPr>
      <w:r>
        <w:rPr>
          <w:lang w:val="en-US"/>
        </w:rPr>
        <w:t>Riot:</w:t>
      </w:r>
      <w:r w:rsidR="00C725F3">
        <w:rPr>
          <w:lang w:val="en-US"/>
        </w:rPr>
        <w:t xml:space="preserve"> </w:t>
      </w:r>
      <w:proofErr w:type="spellStart"/>
      <w:r w:rsidR="00C725F3">
        <w:rPr>
          <w:lang w:val="en-US"/>
        </w:rPr>
        <w:t>Motín</w:t>
      </w:r>
      <w:proofErr w:type="spellEnd"/>
    </w:p>
    <w:p w:rsidR="00F51D39" w:rsidRDefault="00F51D39" w:rsidP="00F51D39">
      <w:pPr>
        <w:pStyle w:val="Prrafodelista"/>
        <w:numPr>
          <w:ilvl w:val="0"/>
          <w:numId w:val="1"/>
        </w:numPr>
        <w:jc w:val="both"/>
        <w:rPr>
          <w:lang w:val="en-US"/>
        </w:rPr>
      </w:pPr>
      <w:r>
        <w:rPr>
          <w:lang w:val="en-US"/>
        </w:rPr>
        <w:t>Fed up:</w:t>
      </w:r>
      <w:r w:rsidR="00C725F3">
        <w:rPr>
          <w:lang w:val="en-US"/>
        </w:rPr>
        <w:t xml:space="preserve"> </w:t>
      </w:r>
      <w:proofErr w:type="spellStart"/>
      <w:r w:rsidR="00C725F3">
        <w:rPr>
          <w:lang w:val="en-US"/>
        </w:rPr>
        <w:t>Hartarse</w:t>
      </w:r>
      <w:proofErr w:type="spellEnd"/>
    </w:p>
    <w:p w:rsidR="00F51D39" w:rsidRDefault="00F51D39" w:rsidP="00F51D39">
      <w:pPr>
        <w:pStyle w:val="Prrafodelista"/>
        <w:numPr>
          <w:ilvl w:val="0"/>
          <w:numId w:val="1"/>
        </w:numPr>
        <w:jc w:val="both"/>
        <w:rPr>
          <w:lang w:val="en-US"/>
        </w:rPr>
      </w:pPr>
      <w:r>
        <w:rPr>
          <w:lang w:val="en-US"/>
        </w:rPr>
        <w:t>Restoration:</w:t>
      </w:r>
      <w:r w:rsidR="00C725F3">
        <w:rPr>
          <w:lang w:val="en-US"/>
        </w:rPr>
        <w:t xml:space="preserve"> La </w:t>
      </w:r>
      <w:proofErr w:type="spellStart"/>
      <w:r w:rsidR="00C725F3">
        <w:rPr>
          <w:lang w:val="en-US"/>
        </w:rPr>
        <w:t>vuelta</w:t>
      </w:r>
      <w:proofErr w:type="spellEnd"/>
      <w:r w:rsidR="00C725F3">
        <w:rPr>
          <w:lang w:val="en-US"/>
        </w:rPr>
        <w:t xml:space="preserve">, </w:t>
      </w:r>
      <w:proofErr w:type="spellStart"/>
      <w:r w:rsidR="00C725F3">
        <w:rPr>
          <w:lang w:val="en-US"/>
        </w:rPr>
        <w:t>restauración</w:t>
      </w:r>
      <w:proofErr w:type="spellEnd"/>
    </w:p>
    <w:p w:rsidR="00F51D39" w:rsidRPr="00C725F3" w:rsidRDefault="00F51D39" w:rsidP="00F51D39">
      <w:pPr>
        <w:pStyle w:val="Prrafodelista"/>
        <w:numPr>
          <w:ilvl w:val="0"/>
          <w:numId w:val="1"/>
        </w:numPr>
        <w:jc w:val="both"/>
      </w:pPr>
      <w:proofErr w:type="spellStart"/>
      <w:r w:rsidRPr="00C725F3">
        <w:t>Left</w:t>
      </w:r>
      <w:proofErr w:type="spellEnd"/>
      <w:r w:rsidRPr="00C725F3">
        <w:t xml:space="preserve">/ </w:t>
      </w:r>
      <w:proofErr w:type="spellStart"/>
      <w:r w:rsidRPr="00C725F3">
        <w:t>Right-wing</w:t>
      </w:r>
      <w:proofErr w:type="spellEnd"/>
      <w:r w:rsidRPr="00C725F3">
        <w:t>:</w:t>
      </w:r>
      <w:r w:rsidR="00C725F3" w:rsidRPr="00C725F3">
        <w:t xml:space="preserve"> La Izquierda/La Derecha</w:t>
      </w:r>
    </w:p>
    <w:p w:rsidR="00F51D39" w:rsidRDefault="00F51D39" w:rsidP="00F51D39">
      <w:pPr>
        <w:pStyle w:val="Prrafodelista"/>
        <w:numPr>
          <w:ilvl w:val="0"/>
          <w:numId w:val="1"/>
        </w:numPr>
        <w:jc w:val="both"/>
        <w:rPr>
          <w:lang w:val="en-US"/>
        </w:rPr>
      </w:pPr>
      <w:r>
        <w:rPr>
          <w:lang w:val="en-US"/>
        </w:rPr>
        <w:t>Government:</w:t>
      </w:r>
      <w:r w:rsidR="00C725F3">
        <w:rPr>
          <w:lang w:val="en-US"/>
        </w:rPr>
        <w:t xml:space="preserve"> </w:t>
      </w:r>
      <w:proofErr w:type="spellStart"/>
      <w:r w:rsidR="00C725F3">
        <w:rPr>
          <w:lang w:val="en-US"/>
        </w:rPr>
        <w:t>Gobierno</w:t>
      </w:r>
      <w:proofErr w:type="spellEnd"/>
    </w:p>
    <w:p w:rsidR="00F51D39" w:rsidRDefault="00F51D39" w:rsidP="00F51D39">
      <w:pPr>
        <w:pStyle w:val="Prrafodelista"/>
        <w:numPr>
          <w:ilvl w:val="0"/>
          <w:numId w:val="1"/>
        </w:numPr>
        <w:jc w:val="both"/>
        <w:rPr>
          <w:lang w:val="en-US"/>
        </w:rPr>
      </w:pPr>
      <w:r>
        <w:rPr>
          <w:lang w:val="en-US"/>
        </w:rPr>
        <w:t>At fault:</w:t>
      </w:r>
      <w:r w:rsidR="00C725F3">
        <w:rPr>
          <w:lang w:val="en-US"/>
        </w:rPr>
        <w:t xml:space="preserve"> </w:t>
      </w:r>
      <w:proofErr w:type="spellStart"/>
      <w:r w:rsidR="00CA457F">
        <w:rPr>
          <w:lang w:val="en-US"/>
        </w:rPr>
        <w:t>En</w:t>
      </w:r>
      <w:proofErr w:type="spellEnd"/>
      <w:r w:rsidR="00CA457F">
        <w:rPr>
          <w:lang w:val="en-US"/>
        </w:rPr>
        <w:t xml:space="preserve"> </w:t>
      </w:r>
      <w:proofErr w:type="spellStart"/>
      <w:r w:rsidR="00CA457F">
        <w:rPr>
          <w:lang w:val="en-US"/>
        </w:rPr>
        <w:t>falta</w:t>
      </w:r>
      <w:proofErr w:type="spellEnd"/>
    </w:p>
    <w:p w:rsidR="00F51D39" w:rsidRDefault="00F51D39" w:rsidP="00F51D39">
      <w:pPr>
        <w:pStyle w:val="Prrafodelista"/>
        <w:numPr>
          <w:ilvl w:val="0"/>
          <w:numId w:val="1"/>
        </w:numPr>
        <w:jc w:val="both"/>
        <w:rPr>
          <w:lang w:val="en-US"/>
        </w:rPr>
      </w:pPr>
      <w:r>
        <w:rPr>
          <w:lang w:val="en-US"/>
        </w:rPr>
        <w:t>Fare:</w:t>
      </w:r>
      <w:r w:rsidR="00CA457F">
        <w:rPr>
          <w:lang w:val="en-US"/>
        </w:rPr>
        <w:t xml:space="preserve"> </w:t>
      </w:r>
      <w:proofErr w:type="spellStart"/>
      <w:r w:rsidR="00CA457F">
        <w:rPr>
          <w:lang w:val="en-US"/>
        </w:rPr>
        <w:t>Tarifa</w:t>
      </w:r>
      <w:proofErr w:type="spellEnd"/>
    </w:p>
    <w:p w:rsidR="00F51D39" w:rsidRDefault="00F51D39" w:rsidP="00F51D39">
      <w:pPr>
        <w:pStyle w:val="Prrafodelista"/>
        <w:numPr>
          <w:ilvl w:val="0"/>
          <w:numId w:val="1"/>
        </w:numPr>
        <w:jc w:val="both"/>
        <w:rPr>
          <w:lang w:val="en-US"/>
        </w:rPr>
      </w:pPr>
      <w:r>
        <w:rPr>
          <w:lang w:val="en-US"/>
        </w:rPr>
        <w:t>Dodge:</w:t>
      </w:r>
      <w:r w:rsidR="00CA457F">
        <w:rPr>
          <w:lang w:val="en-US"/>
        </w:rPr>
        <w:t xml:space="preserve"> </w:t>
      </w:r>
      <w:proofErr w:type="spellStart"/>
      <w:r w:rsidR="00CA457F">
        <w:rPr>
          <w:lang w:val="en-US"/>
        </w:rPr>
        <w:t>Evasión</w:t>
      </w:r>
      <w:proofErr w:type="spellEnd"/>
    </w:p>
    <w:p w:rsidR="00F51D39" w:rsidRDefault="00F51D39" w:rsidP="00F51D39">
      <w:pPr>
        <w:pStyle w:val="Prrafodelista"/>
        <w:numPr>
          <w:ilvl w:val="0"/>
          <w:numId w:val="1"/>
        </w:numPr>
        <w:jc w:val="both"/>
        <w:rPr>
          <w:lang w:val="en-US"/>
        </w:rPr>
      </w:pPr>
      <w:r>
        <w:rPr>
          <w:lang w:val="en-US"/>
        </w:rPr>
        <w:t>Looting:</w:t>
      </w:r>
      <w:r w:rsidR="00CA457F">
        <w:rPr>
          <w:lang w:val="en-US"/>
        </w:rPr>
        <w:t xml:space="preserve"> </w:t>
      </w:r>
      <w:proofErr w:type="spellStart"/>
      <w:r w:rsidR="00CA457F">
        <w:rPr>
          <w:lang w:val="en-US"/>
        </w:rPr>
        <w:t>Saqueo</w:t>
      </w:r>
      <w:proofErr w:type="spellEnd"/>
    </w:p>
    <w:p w:rsidR="00F51D39" w:rsidRDefault="00D65882" w:rsidP="00F51D39">
      <w:pPr>
        <w:pStyle w:val="Prrafodelista"/>
        <w:numPr>
          <w:ilvl w:val="0"/>
          <w:numId w:val="1"/>
        </w:numPr>
        <w:jc w:val="both"/>
        <w:rPr>
          <w:lang w:val="en-US"/>
        </w:rPr>
      </w:pPr>
      <w:r>
        <w:rPr>
          <w:lang w:val="en-US"/>
        </w:rPr>
        <w:t>Decree:</w:t>
      </w:r>
      <w:r w:rsidR="00B40CFA">
        <w:rPr>
          <w:lang w:val="en-US"/>
        </w:rPr>
        <w:t xml:space="preserve"> </w:t>
      </w:r>
      <w:proofErr w:type="spellStart"/>
      <w:r w:rsidR="00B40CFA">
        <w:rPr>
          <w:lang w:val="en-US"/>
        </w:rPr>
        <w:t>Decretar</w:t>
      </w:r>
      <w:proofErr w:type="spellEnd"/>
    </w:p>
    <w:p w:rsidR="00D65882" w:rsidRDefault="00D65882" w:rsidP="00F51D39">
      <w:pPr>
        <w:pStyle w:val="Prrafodelista"/>
        <w:numPr>
          <w:ilvl w:val="0"/>
          <w:numId w:val="1"/>
        </w:numPr>
        <w:jc w:val="both"/>
        <w:rPr>
          <w:lang w:val="en-US"/>
        </w:rPr>
      </w:pPr>
      <w:r>
        <w:rPr>
          <w:lang w:val="en-US"/>
        </w:rPr>
        <w:t>Rule:</w:t>
      </w:r>
      <w:r w:rsidR="00B40CFA">
        <w:rPr>
          <w:lang w:val="en-US"/>
        </w:rPr>
        <w:t xml:space="preserve"> </w:t>
      </w:r>
      <w:proofErr w:type="spellStart"/>
      <w:r w:rsidR="00B40CFA">
        <w:rPr>
          <w:lang w:val="en-US"/>
        </w:rPr>
        <w:t>Autoridad</w:t>
      </w:r>
      <w:proofErr w:type="spellEnd"/>
    </w:p>
    <w:p w:rsidR="00D65882" w:rsidRDefault="00D65882" w:rsidP="00F51D39">
      <w:pPr>
        <w:pStyle w:val="Prrafodelista"/>
        <w:numPr>
          <w:ilvl w:val="0"/>
          <w:numId w:val="1"/>
        </w:numPr>
        <w:jc w:val="both"/>
        <w:rPr>
          <w:lang w:val="en-US"/>
        </w:rPr>
      </w:pPr>
      <w:r>
        <w:rPr>
          <w:lang w:val="en-US"/>
        </w:rPr>
        <w:t>Demand</w:t>
      </w:r>
      <w:r w:rsidR="00B40CFA">
        <w:rPr>
          <w:lang w:val="en-US"/>
        </w:rPr>
        <w:t xml:space="preserve"> (n)</w:t>
      </w:r>
      <w:r>
        <w:rPr>
          <w:lang w:val="en-US"/>
        </w:rPr>
        <w:t>:</w:t>
      </w:r>
      <w:r w:rsidR="00B40CFA">
        <w:rPr>
          <w:lang w:val="en-US"/>
        </w:rPr>
        <w:t xml:space="preserve"> </w:t>
      </w:r>
      <w:proofErr w:type="spellStart"/>
      <w:r w:rsidR="00B40CFA">
        <w:rPr>
          <w:lang w:val="en-US"/>
        </w:rPr>
        <w:t>Demanda</w:t>
      </w:r>
      <w:proofErr w:type="spellEnd"/>
    </w:p>
    <w:p w:rsidR="00D65882" w:rsidRDefault="00D65882" w:rsidP="00F51D39">
      <w:pPr>
        <w:pStyle w:val="Prrafodelista"/>
        <w:numPr>
          <w:ilvl w:val="0"/>
          <w:numId w:val="1"/>
        </w:numPr>
        <w:jc w:val="both"/>
        <w:rPr>
          <w:lang w:val="en-US"/>
        </w:rPr>
      </w:pPr>
      <w:r>
        <w:rPr>
          <w:lang w:val="en-US"/>
        </w:rPr>
        <w:t>Tenure:</w:t>
      </w:r>
      <w:r w:rsidR="00B40CFA">
        <w:rPr>
          <w:lang w:val="en-US"/>
        </w:rPr>
        <w:t xml:space="preserve"> </w:t>
      </w:r>
      <w:proofErr w:type="spellStart"/>
      <w:r w:rsidR="003B322A">
        <w:rPr>
          <w:lang w:val="en-US"/>
        </w:rPr>
        <w:t>Tenencia</w:t>
      </w:r>
      <w:proofErr w:type="spellEnd"/>
      <w:r w:rsidR="003B322A">
        <w:rPr>
          <w:lang w:val="en-US"/>
        </w:rPr>
        <w:t xml:space="preserve">, </w:t>
      </w:r>
      <w:proofErr w:type="spellStart"/>
      <w:r w:rsidR="003B322A">
        <w:rPr>
          <w:lang w:val="en-US"/>
        </w:rPr>
        <w:t>permanencia</w:t>
      </w:r>
      <w:proofErr w:type="spellEnd"/>
    </w:p>
    <w:p w:rsidR="00D65882" w:rsidRDefault="00D65882" w:rsidP="00F51D39">
      <w:pPr>
        <w:pStyle w:val="Prrafodelista"/>
        <w:numPr>
          <w:ilvl w:val="0"/>
          <w:numId w:val="1"/>
        </w:numPr>
        <w:jc w:val="both"/>
        <w:rPr>
          <w:lang w:val="en-US"/>
        </w:rPr>
      </w:pPr>
      <w:r>
        <w:rPr>
          <w:lang w:val="en-US"/>
        </w:rPr>
        <w:t>Personable:</w:t>
      </w:r>
      <w:r w:rsidR="003B322A">
        <w:rPr>
          <w:lang w:val="en-US"/>
        </w:rPr>
        <w:t xml:space="preserve"> </w:t>
      </w:r>
      <w:r w:rsidR="00AE00D1">
        <w:rPr>
          <w:lang w:val="en-US"/>
        </w:rPr>
        <w:t xml:space="preserve">De </w:t>
      </w:r>
      <w:proofErr w:type="spellStart"/>
      <w:r w:rsidR="00AE00D1">
        <w:rPr>
          <w:lang w:val="en-US"/>
        </w:rPr>
        <w:t>apariencia</w:t>
      </w:r>
      <w:proofErr w:type="spellEnd"/>
      <w:r w:rsidR="00AE00D1">
        <w:rPr>
          <w:lang w:val="en-US"/>
        </w:rPr>
        <w:t xml:space="preserve"> </w:t>
      </w:r>
      <w:proofErr w:type="spellStart"/>
      <w:r w:rsidR="00AE00D1">
        <w:rPr>
          <w:lang w:val="en-US"/>
        </w:rPr>
        <w:t>agradable</w:t>
      </w:r>
      <w:proofErr w:type="spellEnd"/>
    </w:p>
    <w:p w:rsidR="00D65882" w:rsidRDefault="00D65882" w:rsidP="00F51D39">
      <w:pPr>
        <w:pStyle w:val="Prrafodelista"/>
        <w:numPr>
          <w:ilvl w:val="0"/>
          <w:numId w:val="1"/>
        </w:numPr>
        <w:jc w:val="both"/>
        <w:rPr>
          <w:lang w:val="en-US"/>
        </w:rPr>
      </w:pPr>
      <w:r>
        <w:rPr>
          <w:lang w:val="en-US"/>
        </w:rPr>
        <w:t>Backtrack:</w:t>
      </w:r>
      <w:r w:rsidR="00AE00D1">
        <w:rPr>
          <w:lang w:val="en-US"/>
        </w:rPr>
        <w:t xml:space="preserve"> </w:t>
      </w:r>
      <w:proofErr w:type="spellStart"/>
      <w:r w:rsidR="00AE00D1">
        <w:rPr>
          <w:lang w:val="en-US"/>
        </w:rPr>
        <w:t>Retractarse</w:t>
      </w:r>
      <w:proofErr w:type="spellEnd"/>
    </w:p>
    <w:p w:rsidR="00D65882" w:rsidRDefault="00D65882" w:rsidP="00F51D39">
      <w:pPr>
        <w:pStyle w:val="Prrafodelista"/>
        <w:numPr>
          <w:ilvl w:val="0"/>
          <w:numId w:val="1"/>
        </w:numPr>
        <w:jc w:val="both"/>
        <w:rPr>
          <w:lang w:val="en-US"/>
        </w:rPr>
      </w:pPr>
      <w:r>
        <w:rPr>
          <w:lang w:val="en-US"/>
        </w:rPr>
        <w:t>Resignation:</w:t>
      </w:r>
      <w:r w:rsidR="00AE00D1">
        <w:rPr>
          <w:lang w:val="en-US"/>
        </w:rPr>
        <w:t xml:space="preserve"> </w:t>
      </w:r>
      <w:proofErr w:type="spellStart"/>
      <w:r w:rsidR="00AE00D1">
        <w:rPr>
          <w:lang w:val="en-US"/>
        </w:rPr>
        <w:t>Renuncia</w:t>
      </w:r>
      <w:proofErr w:type="spellEnd"/>
    </w:p>
    <w:p w:rsidR="00D65882" w:rsidRDefault="00D65882" w:rsidP="00F51D39">
      <w:pPr>
        <w:pStyle w:val="Prrafodelista"/>
        <w:numPr>
          <w:ilvl w:val="0"/>
          <w:numId w:val="1"/>
        </w:numPr>
        <w:jc w:val="both"/>
        <w:rPr>
          <w:lang w:val="en-US"/>
        </w:rPr>
      </w:pPr>
      <w:r>
        <w:rPr>
          <w:lang w:val="en-US"/>
        </w:rPr>
        <w:t>Inequality:</w:t>
      </w:r>
      <w:r w:rsidR="00AE00D1">
        <w:rPr>
          <w:lang w:val="en-US"/>
        </w:rPr>
        <w:t xml:space="preserve"> </w:t>
      </w:r>
      <w:proofErr w:type="spellStart"/>
      <w:r w:rsidR="00AE00D1">
        <w:rPr>
          <w:lang w:val="en-US"/>
        </w:rPr>
        <w:t>Inequidad</w:t>
      </w:r>
      <w:proofErr w:type="spellEnd"/>
    </w:p>
    <w:p w:rsidR="00D65882" w:rsidRDefault="00D65882" w:rsidP="00F51D39">
      <w:pPr>
        <w:pStyle w:val="Prrafodelista"/>
        <w:numPr>
          <w:ilvl w:val="0"/>
          <w:numId w:val="1"/>
        </w:numPr>
        <w:jc w:val="both"/>
        <w:rPr>
          <w:lang w:val="en-US"/>
        </w:rPr>
      </w:pPr>
      <w:r>
        <w:rPr>
          <w:lang w:val="en-US"/>
        </w:rPr>
        <w:t>Unresponsive:</w:t>
      </w:r>
      <w:r w:rsidR="00AE00D1">
        <w:rPr>
          <w:lang w:val="en-US"/>
        </w:rPr>
        <w:t xml:space="preserve"> </w:t>
      </w:r>
      <w:proofErr w:type="spellStart"/>
      <w:r w:rsidR="007D188F">
        <w:rPr>
          <w:lang w:val="en-US"/>
        </w:rPr>
        <w:t>Ineficaz</w:t>
      </w:r>
      <w:proofErr w:type="spellEnd"/>
    </w:p>
    <w:p w:rsidR="00D65882" w:rsidRDefault="00D65882" w:rsidP="00F51D39">
      <w:pPr>
        <w:pStyle w:val="Prrafodelista"/>
        <w:numPr>
          <w:ilvl w:val="0"/>
          <w:numId w:val="1"/>
        </w:numPr>
        <w:jc w:val="both"/>
        <w:rPr>
          <w:lang w:val="en-US"/>
        </w:rPr>
      </w:pPr>
      <w:r>
        <w:rPr>
          <w:lang w:val="en-US"/>
        </w:rPr>
        <w:t>Successful:</w:t>
      </w:r>
      <w:r w:rsidR="007A09CE">
        <w:rPr>
          <w:lang w:val="en-US"/>
        </w:rPr>
        <w:t xml:space="preserve"> </w:t>
      </w:r>
      <w:proofErr w:type="spellStart"/>
      <w:r w:rsidR="007A09CE">
        <w:rPr>
          <w:lang w:val="en-US"/>
        </w:rPr>
        <w:t>Próspero</w:t>
      </w:r>
      <w:proofErr w:type="spellEnd"/>
    </w:p>
    <w:p w:rsidR="00D65882" w:rsidRDefault="00D65882" w:rsidP="00F51D39">
      <w:pPr>
        <w:pStyle w:val="Prrafodelista"/>
        <w:numPr>
          <w:ilvl w:val="0"/>
          <w:numId w:val="1"/>
        </w:numPr>
        <w:jc w:val="both"/>
        <w:rPr>
          <w:lang w:val="en-US"/>
        </w:rPr>
      </w:pPr>
      <w:r>
        <w:rPr>
          <w:lang w:val="en-US"/>
        </w:rPr>
        <w:t>Copper:</w:t>
      </w:r>
      <w:r w:rsidR="007A09CE">
        <w:rPr>
          <w:lang w:val="en-US"/>
        </w:rPr>
        <w:t xml:space="preserve"> </w:t>
      </w:r>
      <w:proofErr w:type="spellStart"/>
      <w:r w:rsidR="007A09CE">
        <w:rPr>
          <w:lang w:val="en-US"/>
        </w:rPr>
        <w:t>Cobre</w:t>
      </w:r>
      <w:proofErr w:type="spellEnd"/>
    </w:p>
    <w:p w:rsidR="00D65882" w:rsidRDefault="00D65882" w:rsidP="00F51D39">
      <w:pPr>
        <w:pStyle w:val="Prrafodelista"/>
        <w:numPr>
          <w:ilvl w:val="0"/>
          <w:numId w:val="1"/>
        </w:numPr>
        <w:jc w:val="both"/>
        <w:rPr>
          <w:lang w:val="en-US"/>
        </w:rPr>
      </w:pPr>
      <w:r>
        <w:rPr>
          <w:lang w:val="en-US"/>
        </w:rPr>
        <w:t>Unequal:</w:t>
      </w:r>
      <w:r w:rsidR="007A09CE">
        <w:rPr>
          <w:lang w:val="en-US"/>
        </w:rPr>
        <w:t xml:space="preserve"> </w:t>
      </w:r>
      <w:proofErr w:type="spellStart"/>
      <w:r w:rsidR="007A09CE">
        <w:rPr>
          <w:lang w:val="en-US"/>
        </w:rPr>
        <w:t>Desigual</w:t>
      </w:r>
      <w:proofErr w:type="spellEnd"/>
    </w:p>
    <w:p w:rsidR="00D65882" w:rsidRDefault="00D65882" w:rsidP="00F51D39">
      <w:pPr>
        <w:pStyle w:val="Prrafodelista"/>
        <w:numPr>
          <w:ilvl w:val="0"/>
          <w:numId w:val="1"/>
        </w:numPr>
        <w:jc w:val="both"/>
        <w:rPr>
          <w:lang w:val="en-US"/>
        </w:rPr>
      </w:pPr>
      <w:r>
        <w:rPr>
          <w:lang w:val="en-US"/>
        </w:rPr>
        <w:t>Willing:</w:t>
      </w:r>
      <w:r w:rsidR="007A09CE">
        <w:rPr>
          <w:lang w:val="en-US"/>
        </w:rPr>
        <w:t xml:space="preserve"> </w:t>
      </w:r>
      <w:proofErr w:type="spellStart"/>
      <w:r w:rsidR="007A09CE">
        <w:rPr>
          <w:lang w:val="en-US"/>
        </w:rPr>
        <w:t>Dispuestos</w:t>
      </w:r>
      <w:proofErr w:type="spellEnd"/>
    </w:p>
    <w:p w:rsidR="00D65882" w:rsidRDefault="00D65882" w:rsidP="00F51D39">
      <w:pPr>
        <w:pStyle w:val="Prrafodelista"/>
        <w:numPr>
          <w:ilvl w:val="0"/>
          <w:numId w:val="1"/>
        </w:numPr>
        <w:jc w:val="both"/>
        <w:rPr>
          <w:lang w:val="en-US"/>
        </w:rPr>
      </w:pPr>
      <w:r>
        <w:rPr>
          <w:lang w:val="en-US"/>
        </w:rPr>
        <w:t>Growth:</w:t>
      </w:r>
      <w:r w:rsidR="007A09CE">
        <w:rPr>
          <w:lang w:val="en-US"/>
        </w:rPr>
        <w:t xml:space="preserve"> </w:t>
      </w:r>
      <w:proofErr w:type="spellStart"/>
      <w:r w:rsidR="007A09CE">
        <w:rPr>
          <w:lang w:val="en-US"/>
        </w:rPr>
        <w:t>Crecimiento</w:t>
      </w:r>
      <w:proofErr w:type="spellEnd"/>
    </w:p>
    <w:p w:rsidR="00D65882" w:rsidRDefault="00D65882" w:rsidP="00F51D39">
      <w:pPr>
        <w:pStyle w:val="Prrafodelista"/>
        <w:numPr>
          <w:ilvl w:val="0"/>
          <w:numId w:val="1"/>
        </w:numPr>
        <w:jc w:val="both"/>
        <w:rPr>
          <w:lang w:val="en-US"/>
        </w:rPr>
      </w:pPr>
      <w:r>
        <w:rPr>
          <w:lang w:val="en-US"/>
        </w:rPr>
        <w:t>Justly:</w:t>
      </w:r>
      <w:r w:rsidR="007A09CE">
        <w:rPr>
          <w:lang w:val="en-US"/>
        </w:rPr>
        <w:t xml:space="preserve"> </w:t>
      </w:r>
      <w:proofErr w:type="spellStart"/>
      <w:r w:rsidR="00DC57B2">
        <w:rPr>
          <w:lang w:val="en-US"/>
        </w:rPr>
        <w:t>equitativamente</w:t>
      </w:r>
      <w:proofErr w:type="spellEnd"/>
    </w:p>
    <w:p w:rsidR="00D65882" w:rsidRPr="00DC57B2" w:rsidRDefault="00D65882" w:rsidP="00F51D39">
      <w:pPr>
        <w:pStyle w:val="Prrafodelista"/>
        <w:numPr>
          <w:ilvl w:val="0"/>
          <w:numId w:val="1"/>
        </w:numPr>
        <w:jc w:val="both"/>
      </w:pPr>
      <w:proofErr w:type="spellStart"/>
      <w:r w:rsidRPr="00DC57B2">
        <w:t>Turn</w:t>
      </w:r>
      <w:proofErr w:type="spellEnd"/>
      <w:r w:rsidRPr="00DC57B2">
        <w:t xml:space="preserve"> </w:t>
      </w:r>
      <w:proofErr w:type="spellStart"/>
      <w:r w:rsidRPr="00DC57B2">
        <w:t>into</w:t>
      </w:r>
      <w:proofErr w:type="spellEnd"/>
      <w:r w:rsidRPr="00DC57B2">
        <w:t>:</w:t>
      </w:r>
      <w:r w:rsidR="00DC57B2" w:rsidRPr="00DC57B2">
        <w:t xml:space="preserve"> Convertirse, transformarse en…</w:t>
      </w:r>
    </w:p>
    <w:p w:rsidR="00D65882" w:rsidRDefault="00D65882" w:rsidP="00F51D39">
      <w:pPr>
        <w:pStyle w:val="Prrafodelista"/>
        <w:numPr>
          <w:ilvl w:val="0"/>
          <w:numId w:val="1"/>
        </w:numPr>
        <w:jc w:val="both"/>
        <w:rPr>
          <w:lang w:val="en-US"/>
        </w:rPr>
      </w:pPr>
      <w:r>
        <w:rPr>
          <w:lang w:val="en-US"/>
        </w:rPr>
        <w:t>Hell:</w:t>
      </w:r>
      <w:r w:rsidR="00E702FC">
        <w:rPr>
          <w:lang w:val="en-US"/>
        </w:rPr>
        <w:t xml:space="preserve"> </w:t>
      </w:r>
      <w:proofErr w:type="spellStart"/>
      <w:r w:rsidR="00E702FC">
        <w:rPr>
          <w:lang w:val="en-US"/>
        </w:rPr>
        <w:t>Infierno</w:t>
      </w:r>
      <w:proofErr w:type="spellEnd"/>
    </w:p>
    <w:p w:rsidR="00D65882" w:rsidRDefault="00D65882" w:rsidP="00F51D39">
      <w:pPr>
        <w:pStyle w:val="Prrafodelista"/>
        <w:numPr>
          <w:ilvl w:val="0"/>
          <w:numId w:val="1"/>
        </w:numPr>
        <w:jc w:val="both"/>
        <w:rPr>
          <w:lang w:val="en-US"/>
        </w:rPr>
      </w:pPr>
      <w:r>
        <w:rPr>
          <w:lang w:val="en-US"/>
        </w:rPr>
        <w:t>Run</w:t>
      </w:r>
      <w:r w:rsidR="00E702FC">
        <w:rPr>
          <w:lang w:val="en-US"/>
        </w:rPr>
        <w:t>ning</w:t>
      </w:r>
      <w:r>
        <w:rPr>
          <w:lang w:val="en-US"/>
        </w:rPr>
        <w:t xml:space="preserve"> short: </w:t>
      </w:r>
      <w:proofErr w:type="spellStart"/>
      <w:r w:rsidR="00E702FC">
        <w:rPr>
          <w:lang w:val="en-US"/>
        </w:rPr>
        <w:t>acabándose</w:t>
      </w:r>
      <w:proofErr w:type="spellEnd"/>
    </w:p>
    <w:p w:rsidR="007A02E4" w:rsidRDefault="007A02E4" w:rsidP="00F51D39">
      <w:pPr>
        <w:pStyle w:val="Prrafodelista"/>
        <w:numPr>
          <w:ilvl w:val="0"/>
          <w:numId w:val="1"/>
        </w:numPr>
        <w:jc w:val="both"/>
        <w:rPr>
          <w:lang w:val="en-US"/>
        </w:rPr>
      </w:pPr>
      <w:r>
        <w:rPr>
          <w:lang w:val="en-US"/>
        </w:rPr>
        <w:t>Rule (v):</w:t>
      </w:r>
      <w:r w:rsidR="00E702FC">
        <w:rPr>
          <w:lang w:val="en-US"/>
        </w:rPr>
        <w:t xml:space="preserve"> </w:t>
      </w:r>
      <w:proofErr w:type="spellStart"/>
      <w:r w:rsidR="00720500">
        <w:rPr>
          <w:lang w:val="en-US"/>
        </w:rPr>
        <w:t>Regente</w:t>
      </w:r>
      <w:proofErr w:type="spellEnd"/>
    </w:p>
    <w:p w:rsidR="007A02E4" w:rsidRPr="00F51D39" w:rsidRDefault="008960CE" w:rsidP="00F51D39">
      <w:pPr>
        <w:pStyle w:val="Prrafodelista"/>
        <w:numPr>
          <w:ilvl w:val="0"/>
          <w:numId w:val="1"/>
        </w:numPr>
        <w:jc w:val="both"/>
        <w:rPr>
          <w:lang w:val="en-US"/>
        </w:rPr>
      </w:pPr>
      <w:r>
        <w:rPr>
          <w:lang w:val="en-US"/>
        </w:rPr>
        <w:t>Ste</w:t>
      </w:r>
      <w:r w:rsidR="007A02E4">
        <w:rPr>
          <w:lang w:val="en-US"/>
        </w:rPr>
        <w:t>m</w:t>
      </w:r>
      <w:r>
        <w:rPr>
          <w:lang w:val="en-US"/>
        </w:rPr>
        <w:t>:</w:t>
      </w:r>
      <w:r w:rsidR="00720500">
        <w:rPr>
          <w:lang w:val="en-US"/>
        </w:rPr>
        <w:t xml:space="preserve"> Derivado</w:t>
      </w:r>
    </w:p>
    <w:sectPr w:rsidR="007A02E4" w:rsidRPr="00F51D39" w:rsidSect="00137D6E">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945" w:rsidRDefault="00ED1945" w:rsidP="00137D6E">
      <w:pPr>
        <w:spacing w:after="0" w:line="240" w:lineRule="auto"/>
      </w:pPr>
      <w:r>
        <w:separator/>
      </w:r>
    </w:p>
  </w:endnote>
  <w:endnote w:type="continuationSeparator" w:id="0">
    <w:p w:rsidR="00ED1945" w:rsidRDefault="00ED1945" w:rsidP="00137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945" w:rsidRDefault="00ED1945" w:rsidP="00137D6E">
      <w:pPr>
        <w:spacing w:after="0" w:line="240" w:lineRule="auto"/>
      </w:pPr>
      <w:r>
        <w:separator/>
      </w:r>
    </w:p>
  </w:footnote>
  <w:footnote w:type="continuationSeparator" w:id="0">
    <w:p w:rsidR="00ED1945" w:rsidRDefault="00ED1945" w:rsidP="00137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D6E" w:rsidRDefault="00C20ADD" w:rsidP="00137D6E">
    <w:pPr>
      <w:pStyle w:val="Encabezado"/>
      <w:tabs>
        <w:tab w:val="clear" w:pos="4419"/>
        <w:tab w:val="clear" w:pos="8838"/>
        <w:tab w:val="left" w:pos="6643"/>
      </w:tabs>
      <w:ind w:firstLine="708"/>
    </w:pPr>
    <w:r>
      <w:rPr>
        <w:noProof/>
        <w:lang w:eastAsia="es-CL"/>
      </w:rPr>
      <w:drawing>
        <wp:anchor distT="0" distB="0" distL="114300" distR="114300" simplePos="0" relativeHeight="251663360" behindDoc="0" locked="0" layoutInCell="1" allowOverlap="1" wp14:anchorId="7B9D7688" wp14:editId="62D948E6">
          <wp:simplePos x="0" y="0"/>
          <wp:positionH relativeFrom="margin">
            <wp:posOffset>4832350</wp:posOffset>
          </wp:positionH>
          <wp:positionV relativeFrom="paragraph">
            <wp:posOffset>-220980</wp:posOffset>
          </wp:positionV>
          <wp:extent cx="663230" cy="547239"/>
          <wp:effectExtent l="0" t="0" r="381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7-Logo-PACE-Variante-con-Mineduc.png"/>
                  <pic:cNvPicPr/>
                </pic:nvPicPr>
                <pic:blipFill>
                  <a:blip r:embed="rId1">
                    <a:extLst>
                      <a:ext uri="{28A0092B-C50C-407E-A947-70E740481C1C}">
                        <a14:useLocalDpi xmlns:a14="http://schemas.microsoft.com/office/drawing/2010/main" val="0"/>
                      </a:ext>
                    </a:extLst>
                  </a:blip>
                  <a:stretch>
                    <a:fillRect/>
                  </a:stretch>
                </pic:blipFill>
                <pic:spPr>
                  <a:xfrm>
                    <a:off x="0" y="0"/>
                    <a:ext cx="663230" cy="547239"/>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61312" behindDoc="0" locked="0" layoutInCell="1" allowOverlap="1" wp14:anchorId="2ACFCA45" wp14:editId="008F72D7">
          <wp:simplePos x="0" y="0"/>
          <wp:positionH relativeFrom="margin">
            <wp:posOffset>2181225</wp:posOffset>
          </wp:positionH>
          <wp:positionV relativeFrom="paragraph">
            <wp:posOffset>-127635</wp:posOffset>
          </wp:positionV>
          <wp:extent cx="1551305" cy="391206"/>
          <wp:effectExtent l="0" t="0" r="0" b="889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A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51305" cy="391206"/>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60288" behindDoc="0" locked="0" layoutInCell="1" allowOverlap="1" wp14:anchorId="047145A7" wp14:editId="0889D57D">
          <wp:simplePos x="0" y="0"/>
          <wp:positionH relativeFrom="margin">
            <wp:posOffset>108585</wp:posOffset>
          </wp:positionH>
          <wp:positionV relativeFrom="paragraph">
            <wp:posOffset>-119380</wp:posOffset>
          </wp:positionV>
          <wp:extent cx="1043064" cy="383541"/>
          <wp:effectExtent l="0" t="0" r="508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UCM Nuev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43064" cy="383541"/>
                  </a:xfrm>
                  <a:prstGeom prst="rect">
                    <a:avLst/>
                  </a:prstGeom>
                </pic:spPr>
              </pic:pic>
            </a:graphicData>
          </a:graphic>
          <wp14:sizeRelH relativeFrom="margin">
            <wp14:pctWidth>0</wp14:pctWidth>
          </wp14:sizeRelH>
          <wp14:sizeRelV relativeFrom="margin">
            <wp14:pctHeight>0</wp14:pctHeight>
          </wp14:sizeRelV>
        </wp:anchor>
      </w:drawing>
    </w:r>
    <w:r w:rsidR="00137D6E">
      <w:rPr>
        <w:noProof/>
        <w:lang w:eastAsia="es-CL"/>
      </w:rPr>
      <w:drawing>
        <wp:anchor distT="0" distB="0" distL="114300" distR="114300" simplePos="0" relativeHeight="251659264" behindDoc="0" locked="0" layoutInCell="1" allowOverlap="1" wp14:anchorId="1A35574F" wp14:editId="0B6323D5">
          <wp:simplePos x="0" y="0"/>
          <wp:positionH relativeFrom="column">
            <wp:posOffset>7358042</wp:posOffset>
          </wp:positionH>
          <wp:positionV relativeFrom="paragraph">
            <wp:posOffset>-302670</wp:posOffset>
          </wp:positionV>
          <wp:extent cx="1097848" cy="905848"/>
          <wp:effectExtent l="0" t="0" r="762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7-Logo-PACE-Variante-con-Mineduc.png"/>
                  <pic:cNvPicPr/>
                </pic:nvPicPr>
                <pic:blipFill>
                  <a:blip r:embed="rId1">
                    <a:extLst>
                      <a:ext uri="{28A0092B-C50C-407E-A947-70E740481C1C}">
                        <a14:useLocalDpi xmlns:a14="http://schemas.microsoft.com/office/drawing/2010/main" val="0"/>
                      </a:ext>
                    </a:extLst>
                  </a:blip>
                  <a:stretch>
                    <a:fillRect/>
                  </a:stretch>
                </pic:blipFill>
                <pic:spPr>
                  <a:xfrm>
                    <a:off x="0" y="0"/>
                    <a:ext cx="1097848" cy="905848"/>
                  </a:xfrm>
                  <a:prstGeom prst="rect">
                    <a:avLst/>
                  </a:prstGeom>
                </pic:spPr>
              </pic:pic>
            </a:graphicData>
          </a:graphic>
          <wp14:sizeRelH relativeFrom="margin">
            <wp14:pctWidth>0</wp14:pctWidth>
          </wp14:sizeRelH>
          <wp14:sizeRelV relativeFrom="margin">
            <wp14:pctHeight>0</wp14:pctHeight>
          </wp14:sizeRelV>
        </wp:anchor>
      </w:drawing>
    </w:r>
    <w:r w:rsidR="00137D6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C4B94"/>
    <w:multiLevelType w:val="hybridMultilevel"/>
    <w:tmpl w:val="4A1C652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DEB"/>
    <w:rsid w:val="00137D6E"/>
    <w:rsid w:val="00204B98"/>
    <w:rsid w:val="003B322A"/>
    <w:rsid w:val="00575DEB"/>
    <w:rsid w:val="00720500"/>
    <w:rsid w:val="007A02E4"/>
    <w:rsid w:val="007A09CE"/>
    <w:rsid w:val="007D188F"/>
    <w:rsid w:val="008960CE"/>
    <w:rsid w:val="00AA5C05"/>
    <w:rsid w:val="00AB4B92"/>
    <w:rsid w:val="00AE00D1"/>
    <w:rsid w:val="00B40CFA"/>
    <w:rsid w:val="00B94F50"/>
    <w:rsid w:val="00BF52C9"/>
    <w:rsid w:val="00C20ADD"/>
    <w:rsid w:val="00C725F3"/>
    <w:rsid w:val="00CA457F"/>
    <w:rsid w:val="00D57E66"/>
    <w:rsid w:val="00D65882"/>
    <w:rsid w:val="00DC57B2"/>
    <w:rsid w:val="00E702FC"/>
    <w:rsid w:val="00E70999"/>
    <w:rsid w:val="00ED1945"/>
    <w:rsid w:val="00F51D3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AF5646-2308-4F7E-920E-B57B9BE5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D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1D39"/>
    <w:pPr>
      <w:ind w:left="720"/>
      <w:contextualSpacing/>
    </w:pPr>
  </w:style>
  <w:style w:type="paragraph" w:styleId="Encabezado">
    <w:name w:val="header"/>
    <w:basedOn w:val="Normal"/>
    <w:link w:val="EncabezadoCar"/>
    <w:uiPriority w:val="99"/>
    <w:unhideWhenUsed/>
    <w:rsid w:val="00137D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7D6E"/>
  </w:style>
  <w:style w:type="paragraph" w:styleId="Piedepgina">
    <w:name w:val="footer"/>
    <w:basedOn w:val="Normal"/>
    <w:link w:val="PiedepginaCar"/>
    <w:uiPriority w:val="99"/>
    <w:unhideWhenUsed/>
    <w:rsid w:val="00137D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7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1</Pages>
  <Words>575</Words>
  <Characters>3166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E. Lagos Sanhueza</dc:creator>
  <cp:keywords/>
  <dc:description/>
  <cp:lastModifiedBy>Sebastián I. Vargas Lora</cp:lastModifiedBy>
  <cp:revision>11</cp:revision>
  <dcterms:created xsi:type="dcterms:W3CDTF">2020-03-09T00:56:00Z</dcterms:created>
  <dcterms:modified xsi:type="dcterms:W3CDTF">2020-03-20T18:15:00Z</dcterms:modified>
</cp:coreProperties>
</file>